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B3A" w:rsidRPr="00315B3A" w:rsidRDefault="00315B3A" w:rsidP="00315B3A">
      <w:pPr>
        <w:shd w:val="clear" w:color="auto" w:fill="FFFFFF"/>
        <w:spacing w:line="600" w:lineRule="atLeast"/>
        <w:outlineLvl w:val="0"/>
        <w:rPr>
          <w:rFonts w:ascii="Eb Garamond" w:eastAsia="Times New Roman" w:hAnsi="Eb Garamond" w:cs="Times New Roman"/>
          <w:b/>
          <w:bCs/>
          <w:color w:val="2B2B2B"/>
          <w:kern w:val="36"/>
          <w:sz w:val="48"/>
          <w:szCs w:val="48"/>
        </w:rPr>
      </w:pPr>
      <w:r w:rsidRPr="00315B3A">
        <w:rPr>
          <w:rFonts w:ascii="Eb Garamond" w:eastAsia="Times New Roman" w:hAnsi="Eb Garamond" w:cs="Times New Roman"/>
          <w:b/>
          <w:bCs/>
          <w:color w:val="2B2B2B"/>
          <w:kern w:val="36"/>
          <w:sz w:val="48"/>
          <w:szCs w:val="48"/>
        </w:rPr>
        <w:t>How to collect rocks — the comprehensive guide for the amateur geologist</w:t>
      </w:r>
    </w:p>
    <w:p w:rsidR="00717B4D" w:rsidRDefault="00315B3A">
      <w:pPr>
        <w:rPr>
          <w:rFonts w:ascii="Segoe UI" w:hAnsi="Segoe UI" w:cs="Segoe UI"/>
          <w:color w:val="2B2B2B"/>
          <w:sz w:val="27"/>
          <w:szCs w:val="27"/>
          <w:shd w:val="clear" w:color="auto" w:fill="FFFFFF"/>
        </w:rPr>
      </w:pPr>
      <w:r>
        <w:rPr>
          <w:rFonts w:ascii="Segoe UI" w:hAnsi="Segoe UI" w:cs="Segoe UI"/>
          <w:color w:val="2B2B2B"/>
          <w:sz w:val="27"/>
          <w:szCs w:val="27"/>
          <w:shd w:val="clear" w:color="auto" w:fill="FFFFFF"/>
        </w:rPr>
        <w:t>Story by Mihai Andrei</w:t>
      </w:r>
    </w:p>
    <w:p w:rsidR="00315B3A" w:rsidRDefault="00315B3A">
      <w:r>
        <w:rPr>
          <w:noProof/>
        </w:rPr>
        <w:drawing>
          <wp:inline distT="0" distB="0" distL="0" distR="0" wp14:anchorId="0B0FDB85" wp14:editId="438523AD">
            <wp:extent cx="6858000" cy="3920133"/>
            <wp:effectExtent l="0" t="0" r="0" b="4445"/>
            <wp:docPr id="1" name="Picture 1" descr="AI-generated illustration/ DALL-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generated illustration/ DALL-E 3.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3920133"/>
                    </a:xfrm>
                    <a:prstGeom prst="rect">
                      <a:avLst/>
                    </a:prstGeom>
                    <a:noFill/>
                    <a:ln>
                      <a:noFill/>
                    </a:ln>
                  </pic:spPr>
                </pic:pic>
              </a:graphicData>
            </a:graphic>
          </wp:inline>
        </w:drawing>
      </w:r>
    </w:p>
    <w:p w:rsidR="00315B3A" w:rsidRDefault="00315B3A">
      <w:pPr>
        <w:rPr>
          <w:rStyle w:val="image-attribution"/>
          <w:rFonts w:ascii="Segoe UI" w:hAnsi="Segoe UI" w:cs="Segoe UI"/>
          <w:color w:val="2B2B2B"/>
          <w:sz w:val="18"/>
          <w:szCs w:val="18"/>
          <w:shd w:val="clear" w:color="auto" w:fill="FFFFFF"/>
        </w:rPr>
      </w:pPr>
      <w:r>
        <w:rPr>
          <w:rStyle w:val="image-caption"/>
          <w:rFonts w:ascii="Segoe UI" w:hAnsi="Segoe UI" w:cs="Segoe UI"/>
          <w:color w:val="2B2B2B"/>
          <w:sz w:val="18"/>
          <w:szCs w:val="18"/>
          <w:shd w:val="clear" w:color="auto" w:fill="FFFFFF"/>
        </w:rPr>
        <w:t>AI-generated illustration/ DALL-E 3</w:t>
      </w:r>
      <w:proofErr w:type="gramStart"/>
      <w:r>
        <w:rPr>
          <w:rStyle w:val="image-caption"/>
          <w:rFonts w:ascii="Segoe UI" w:hAnsi="Segoe UI" w:cs="Segoe UI"/>
          <w:color w:val="2B2B2B"/>
          <w:sz w:val="18"/>
          <w:szCs w:val="18"/>
          <w:shd w:val="clear" w:color="auto" w:fill="FFFFFF"/>
        </w:rPr>
        <w:t>.</w:t>
      </w:r>
      <w:r>
        <w:rPr>
          <w:rStyle w:val="image-attribution"/>
          <w:rFonts w:ascii="Segoe UI" w:hAnsi="Segoe UI" w:cs="Segoe UI"/>
          <w:color w:val="2B2B2B"/>
          <w:sz w:val="18"/>
          <w:szCs w:val="18"/>
          <w:shd w:val="clear" w:color="auto" w:fill="FFFFFF"/>
        </w:rPr>
        <w:t>©</w:t>
      </w:r>
      <w:proofErr w:type="gramEnd"/>
      <w:r>
        <w:rPr>
          <w:rStyle w:val="image-attribution"/>
          <w:rFonts w:ascii="Segoe UI" w:hAnsi="Segoe UI" w:cs="Segoe UI"/>
          <w:color w:val="2B2B2B"/>
          <w:sz w:val="18"/>
          <w:szCs w:val="18"/>
          <w:shd w:val="clear" w:color="auto" w:fill="FFFFFF"/>
        </w:rPr>
        <w:t> ZME Science</w:t>
      </w:r>
    </w:p>
    <w:p w:rsidR="00315B3A" w:rsidRDefault="00315B3A">
      <w:pPr>
        <w:rPr>
          <w:rFonts w:ascii="Segoe UI" w:hAnsi="Segoe UI" w:cs="Segoe UI"/>
          <w:color w:val="2B2B2B"/>
          <w:sz w:val="26"/>
          <w:szCs w:val="26"/>
          <w:shd w:val="clear" w:color="auto" w:fill="FFFFFF"/>
        </w:rPr>
      </w:pPr>
      <w:r>
        <w:rPr>
          <w:rFonts w:ascii="Segoe UI" w:hAnsi="Segoe UI" w:cs="Segoe UI"/>
          <w:color w:val="2B2B2B"/>
          <w:sz w:val="26"/>
          <w:szCs w:val="26"/>
          <w:shd w:val="clear" w:color="auto" w:fill="FFFFFF"/>
        </w:rPr>
        <w:t>F</w:t>
      </w:r>
      <w:r>
        <w:rPr>
          <w:rFonts w:ascii="Segoe UI" w:hAnsi="Segoe UI" w:cs="Segoe UI"/>
          <w:color w:val="2B2B2B"/>
          <w:sz w:val="26"/>
          <w:szCs w:val="26"/>
          <w:shd w:val="clear" w:color="auto" w:fill="FFFFFF"/>
        </w:rPr>
        <w:t>ew things can connect you to geology and science in general like collecting rocks. Rock collecting, a seemingly simple hobby, is a gateway into the fascinating world of geology. It can be an enjoyable pastime, a way to explore your local environment, and also a way to understand Earth’s history and the processes that shape it.</w:t>
      </w:r>
    </w:p>
    <w:p w:rsidR="00315B3A" w:rsidRDefault="00315B3A">
      <w:pPr>
        <w:rPr>
          <w:rFonts w:ascii="Segoe UI" w:hAnsi="Segoe UI" w:cs="Segoe UI"/>
          <w:color w:val="2B2B2B"/>
          <w:sz w:val="26"/>
          <w:szCs w:val="26"/>
          <w:shd w:val="clear" w:color="auto" w:fill="FFFFFF"/>
        </w:rPr>
      </w:pPr>
      <w:r>
        <w:rPr>
          <w:rFonts w:ascii="Segoe UI" w:hAnsi="Segoe UI" w:cs="Segoe UI"/>
          <w:color w:val="2B2B2B"/>
          <w:sz w:val="26"/>
          <w:szCs w:val="26"/>
          <w:shd w:val="clear" w:color="auto" w:fill="FFFFFF"/>
        </w:rPr>
        <w:t>But as strange as it sounds, collecting rocks isn’t just about… coll</w:t>
      </w:r>
      <w:r>
        <w:rPr>
          <w:rFonts w:ascii="Segoe UI" w:hAnsi="Segoe UI" w:cs="Segoe UI"/>
          <w:color w:val="2B2B2B"/>
          <w:sz w:val="26"/>
          <w:szCs w:val="26"/>
          <w:shd w:val="clear" w:color="auto" w:fill="FFFFFF"/>
        </w:rPr>
        <w:t>ecting rocks. Here’s what I mean;</w:t>
      </w:r>
    </w:p>
    <w:p w:rsidR="00315B3A" w:rsidRPr="00315B3A" w:rsidRDefault="00315B3A" w:rsidP="00315B3A">
      <w:pPr>
        <w:shd w:val="clear" w:color="auto" w:fill="FFFFFF"/>
        <w:spacing w:before="120" w:after="120" w:line="570" w:lineRule="atLeast"/>
        <w:outlineLvl w:val="1"/>
        <w:rPr>
          <w:rFonts w:ascii="Eb Garamond" w:eastAsia="Times New Roman" w:hAnsi="Eb Garamond" w:cs="Times New Roman"/>
          <w:color w:val="2B2B2B"/>
          <w:sz w:val="45"/>
          <w:szCs w:val="45"/>
        </w:rPr>
      </w:pPr>
      <w:r w:rsidRPr="00315B3A">
        <w:rPr>
          <w:rFonts w:ascii="Eb Garamond" w:eastAsia="Times New Roman" w:hAnsi="Eb Garamond" w:cs="Times New Roman"/>
          <w:color w:val="2B2B2B"/>
          <w:sz w:val="45"/>
          <w:szCs w:val="45"/>
        </w:rPr>
        <w:t>Basic geology</w:t>
      </w:r>
    </w:p>
    <w:p w:rsidR="00315B3A" w:rsidRPr="00315B3A" w:rsidRDefault="00315B3A" w:rsidP="00315B3A">
      <w:pPr>
        <w:shd w:val="clear" w:color="auto" w:fill="FFFFFF"/>
        <w:spacing w:after="240"/>
        <w:rPr>
          <w:rFonts w:ascii="Segoe UI" w:eastAsia="Times New Roman" w:hAnsi="Segoe UI" w:cs="Segoe UI"/>
          <w:color w:val="2B2B2B"/>
          <w:sz w:val="26"/>
          <w:szCs w:val="26"/>
        </w:rPr>
      </w:pPr>
      <w:r w:rsidRPr="00315B3A">
        <w:rPr>
          <w:rFonts w:ascii="Segoe UI" w:eastAsia="Times New Roman" w:hAnsi="Segoe UI" w:cs="Segoe UI"/>
          <w:color w:val="2B2B2B"/>
          <w:sz w:val="26"/>
          <w:szCs w:val="26"/>
        </w:rPr>
        <w:t>Collecting rocks isn’t about </w:t>
      </w:r>
      <w:hyperlink r:id="rId6" w:tgtFrame="_blank" w:history="1">
        <w:r w:rsidRPr="00315B3A">
          <w:rPr>
            <w:rFonts w:ascii="Segoe UI" w:eastAsia="Times New Roman" w:hAnsi="Segoe UI" w:cs="Segoe UI"/>
            <w:color w:val="0000FF"/>
            <w:sz w:val="26"/>
            <w:szCs w:val="26"/>
          </w:rPr>
          <w:t>pretty pebbles</w:t>
        </w:r>
      </w:hyperlink>
      <w:r w:rsidRPr="00315B3A">
        <w:rPr>
          <w:rFonts w:ascii="Segoe UI" w:eastAsia="Times New Roman" w:hAnsi="Segoe UI" w:cs="Segoe UI"/>
          <w:color w:val="2B2B2B"/>
          <w:sz w:val="26"/>
          <w:szCs w:val="26"/>
        </w:rPr>
        <w:t> or cute colors. To truly do some rock collecting, you need a simple, basic understanding of geology. I’m not talking do-a-course-get-a-degree knowledge — just the bits and basics of geology. Half the beauty is having an idea of what you’re looking at, even if you’re not sure.</w:t>
      </w:r>
    </w:p>
    <w:p w:rsidR="00315B3A" w:rsidRPr="00315B3A" w:rsidRDefault="00315B3A" w:rsidP="00315B3A">
      <w:pPr>
        <w:shd w:val="clear" w:color="auto" w:fill="FFFFFF"/>
        <w:spacing w:after="240"/>
        <w:rPr>
          <w:rFonts w:ascii="Segoe UI" w:eastAsia="Times New Roman" w:hAnsi="Segoe UI" w:cs="Segoe UI"/>
          <w:color w:val="2B2B2B"/>
          <w:sz w:val="26"/>
          <w:szCs w:val="26"/>
        </w:rPr>
      </w:pPr>
      <w:hyperlink r:id="rId7" w:tgtFrame="_blank" w:history="1">
        <w:r w:rsidRPr="00315B3A">
          <w:rPr>
            <w:rFonts w:ascii="Segoe UI" w:eastAsia="Times New Roman" w:hAnsi="Segoe UI" w:cs="Segoe UI"/>
            <w:color w:val="0000FF"/>
            <w:sz w:val="26"/>
            <w:szCs w:val="26"/>
          </w:rPr>
          <w:t>Rocks come</w:t>
        </w:r>
      </w:hyperlink>
      <w:r w:rsidRPr="00315B3A">
        <w:rPr>
          <w:rFonts w:ascii="Segoe UI" w:eastAsia="Times New Roman" w:hAnsi="Segoe UI" w:cs="Segoe UI"/>
          <w:color w:val="2B2B2B"/>
          <w:sz w:val="26"/>
          <w:szCs w:val="26"/>
        </w:rPr>
        <w:t> in a lot of different shapes and sizes, and each tells a unique story. But generally speaking, there are three main types of rocks:</w:t>
      </w:r>
    </w:p>
    <w:p w:rsidR="00315B3A" w:rsidRPr="00315B3A" w:rsidRDefault="00315B3A" w:rsidP="00315B3A">
      <w:pPr>
        <w:shd w:val="clear" w:color="auto" w:fill="FFFFFF"/>
        <w:spacing w:after="240"/>
        <w:rPr>
          <w:rFonts w:ascii="Segoe UI" w:eastAsia="Times New Roman" w:hAnsi="Segoe UI" w:cs="Segoe UI"/>
          <w:color w:val="2B2B2B"/>
          <w:sz w:val="26"/>
          <w:szCs w:val="26"/>
        </w:rPr>
      </w:pPr>
      <w:r w:rsidRPr="00315B3A">
        <w:rPr>
          <w:rFonts w:ascii="MS Gothic" w:eastAsia="MS Gothic" w:hAnsi="MS Gothic" w:cs="MS Gothic" w:hint="eastAsia"/>
          <w:color w:val="2B2B2B"/>
          <w:sz w:val="26"/>
          <w:szCs w:val="26"/>
        </w:rPr>
        <w:t>・</w:t>
      </w:r>
      <w:hyperlink r:id="rId8" w:tgtFrame="_blank" w:history="1">
        <w:r w:rsidRPr="00315B3A">
          <w:rPr>
            <w:rFonts w:ascii="Segoe UI" w:eastAsia="Times New Roman" w:hAnsi="Segoe UI" w:cs="Segoe UI"/>
            <w:b/>
            <w:bCs/>
            <w:color w:val="0000FF"/>
            <w:sz w:val="26"/>
            <w:szCs w:val="26"/>
          </w:rPr>
          <w:t>Igneous Rocks</w:t>
        </w:r>
      </w:hyperlink>
      <w:r w:rsidRPr="00315B3A">
        <w:rPr>
          <w:rFonts w:ascii="Segoe UI" w:eastAsia="Times New Roman" w:hAnsi="Segoe UI" w:cs="Segoe UI"/>
          <w:color w:val="2B2B2B"/>
          <w:sz w:val="26"/>
          <w:szCs w:val="26"/>
        </w:rPr>
        <w:t>: </w:t>
      </w:r>
      <w:hyperlink r:id="rId9" w:tgtFrame="_blank" w:history="1">
        <w:r w:rsidRPr="00315B3A">
          <w:rPr>
            <w:rFonts w:ascii="Segoe UI" w:eastAsia="Times New Roman" w:hAnsi="Segoe UI" w:cs="Segoe UI"/>
            <w:color w:val="0000FF"/>
            <w:sz w:val="26"/>
            <w:szCs w:val="26"/>
          </w:rPr>
          <w:t>Formed from</w:t>
        </w:r>
      </w:hyperlink>
      <w:r w:rsidRPr="00315B3A">
        <w:rPr>
          <w:rFonts w:ascii="Segoe UI" w:eastAsia="Times New Roman" w:hAnsi="Segoe UI" w:cs="Segoe UI"/>
          <w:color w:val="2B2B2B"/>
          <w:sz w:val="26"/>
          <w:szCs w:val="26"/>
        </w:rPr>
        <w:t> cooled magma or lava, these rocks are primary evidence of Earth’s fiery interior. Examples include </w:t>
      </w:r>
      <w:hyperlink r:id="rId10" w:tgtFrame="_blank" w:history="1">
        <w:r w:rsidRPr="00315B3A">
          <w:rPr>
            <w:rFonts w:ascii="Segoe UI" w:eastAsia="Times New Roman" w:hAnsi="Segoe UI" w:cs="Segoe UI"/>
            <w:color w:val="0000FF"/>
            <w:sz w:val="26"/>
            <w:szCs w:val="26"/>
          </w:rPr>
          <w:t>granite</w:t>
        </w:r>
      </w:hyperlink>
      <w:r w:rsidRPr="00315B3A">
        <w:rPr>
          <w:rFonts w:ascii="Segoe UI" w:eastAsia="Times New Roman" w:hAnsi="Segoe UI" w:cs="Segoe UI"/>
          <w:color w:val="2B2B2B"/>
          <w:sz w:val="26"/>
          <w:szCs w:val="26"/>
        </w:rPr>
        <w:t> and </w:t>
      </w:r>
      <w:hyperlink r:id="rId11" w:tgtFrame="_blank" w:history="1">
        <w:r w:rsidRPr="00315B3A">
          <w:rPr>
            <w:rFonts w:ascii="Segoe UI" w:eastAsia="Times New Roman" w:hAnsi="Segoe UI" w:cs="Segoe UI"/>
            <w:color w:val="0000FF"/>
            <w:sz w:val="26"/>
            <w:szCs w:val="26"/>
          </w:rPr>
          <w:t>basalt</w:t>
        </w:r>
      </w:hyperlink>
      <w:r w:rsidRPr="00315B3A">
        <w:rPr>
          <w:rFonts w:ascii="Segoe UI" w:eastAsia="Times New Roman" w:hAnsi="Segoe UI" w:cs="Segoe UI"/>
          <w:color w:val="2B2B2B"/>
          <w:sz w:val="26"/>
          <w:szCs w:val="26"/>
        </w:rPr>
        <w:t>.</w:t>
      </w:r>
    </w:p>
    <w:p w:rsidR="00315B3A" w:rsidRDefault="00315B3A" w:rsidP="00315B3A">
      <w:pPr>
        <w:shd w:val="clear" w:color="auto" w:fill="FFFFFF"/>
        <w:spacing w:after="240"/>
        <w:rPr>
          <w:rFonts w:ascii="Segoe UI" w:eastAsia="Times New Roman" w:hAnsi="Segoe UI" w:cs="Segoe UI"/>
          <w:color w:val="2B2B2B"/>
          <w:sz w:val="26"/>
          <w:szCs w:val="26"/>
        </w:rPr>
      </w:pPr>
      <w:r w:rsidRPr="00315B3A">
        <w:rPr>
          <w:rFonts w:ascii="MS Gothic" w:eastAsia="MS Gothic" w:hAnsi="MS Gothic" w:cs="MS Gothic" w:hint="eastAsia"/>
          <w:color w:val="2B2B2B"/>
          <w:sz w:val="26"/>
          <w:szCs w:val="26"/>
        </w:rPr>
        <w:lastRenderedPageBreak/>
        <w:t>・</w:t>
      </w:r>
      <w:hyperlink r:id="rId12" w:tgtFrame="_blank" w:history="1">
        <w:r w:rsidRPr="00315B3A">
          <w:rPr>
            <w:rFonts w:ascii="Segoe UI" w:eastAsia="Times New Roman" w:hAnsi="Segoe UI" w:cs="Segoe UI"/>
            <w:b/>
            <w:bCs/>
            <w:color w:val="0000FF"/>
            <w:sz w:val="26"/>
            <w:szCs w:val="26"/>
          </w:rPr>
          <w:t>Sedimentary Rocks</w:t>
        </w:r>
      </w:hyperlink>
      <w:r w:rsidRPr="00315B3A">
        <w:rPr>
          <w:rFonts w:ascii="Segoe UI" w:eastAsia="Times New Roman" w:hAnsi="Segoe UI" w:cs="Segoe UI"/>
          <w:color w:val="2B2B2B"/>
          <w:sz w:val="26"/>
          <w:szCs w:val="26"/>
        </w:rPr>
        <w:t>: </w:t>
      </w:r>
      <w:hyperlink r:id="rId13" w:tgtFrame="_blank" w:history="1">
        <w:r w:rsidRPr="00315B3A">
          <w:rPr>
            <w:rFonts w:ascii="Segoe UI" w:eastAsia="Times New Roman" w:hAnsi="Segoe UI" w:cs="Segoe UI"/>
            <w:color w:val="0000FF"/>
            <w:sz w:val="26"/>
            <w:szCs w:val="26"/>
          </w:rPr>
          <w:t>Created from</w:t>
        </w:r>
      </w:hyperlink>
      <w:r w:rsidRPr="00315B3A">
        <w:rPr>
          <w:rFonts w:ascii="Segoe UI" w:eastAsia="Times New Roman" w:hAnsi="Segoe UI" w:cs="Segoe UI"/>
          <w:color w:val="2B2B2B"/>
          <w:sz w:val="26"/>
          <w:szCs w:val="26"/>
        </w:rPr>
        <w:t> particles of older rocks, as well as plant or animal debris, these rocks are like history books, recording ancient surface conditions. </w:t>
      </w:r>
      <w:hyperlink r:id="rId14" w:tgtFrame="_blank" w:history="1">
        <w:r w:rsidRPr="00315B3A">
          <w:rPr>
            <w:rFonts w:ascii="Segoe UI" w:eastAsia="Times New Roman" w:hAnsi="Segoe UI" w:cs="Segoe UI"/>
            <w:color w:val="0000FF"/>
            <w:sz w:val="26"/>
            <w:szCs w:val="26"/>
          </w:rPr>
          <w:t>Sandstone</w:t>
        </w:r>
      </w:hyperlink>
      <w:r w:rsidRPr="00315B3A">
        <w:rPr>
          <w:rFonts w:ascii="Segoe UI" w:eastAsia="Times New Roman" w:hAnsi="Segoe UI" w:cs="Segoe UI"/>
          <w:color w:val="2B2B2B"/>
          <w:sz w:val="26"/>
          <w:szCs w:val="26"/>
        </w:rPr>
        <w:t> and </w:t>
      </w:r>
      <w:hyperlink r:id="rId15" w:tgtFrame="_blank" w:history="1">
        <w:r w:rsidRPr="00315B3A">
          <w:rPr>
            <w:rFonts w:ascii="Segoe UI" w:eastAsia="Times New Roman" w:hAnsi="Segoe UI" w:cs="Segoe UI"/>
            <w:color w:val="0000FF"/>
            <w:sz w:val="26"/>
            <w:szCs w:val="26"/>
          </w:rPr>
          <w:t>limestone</w:t>
        </w:r>
      </w:hyperlink>
      <w:r w:rsidRPr="00315B3A">
        <w:rPr>
          <w:rFonts w:ascii="Segoe UI" w:eastAsia="Times New Roman" w:hAnsi="Segoe UI" w:cs="Segoe UI"/>
          <w:color w:val="2B2B2B"/>
          <w:sz w:val="26"/>
          <w:szCs w:val="26"/>
        </w:rPr>
        <w:t> are common types.</w:t>
      </w:r>
    </w:p>
    <w:p w:rsidR="00315B3A" w:rsidRDefault="00315B3A" w:rsidP="00315B3A">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hyperlink r:id="rId16" w:tgtFrame="_blank" w:history="1">
        <w:r>
          <w:rPr>
            <w:rStyle w:val="Hyperlink"/>
            <w:rFonts w:ascii="Segoe UI" w:hAnsi="Segoe UI" w:cs="Segoe UI"/>
            <w:b/>
            <w:bCs/>
            <w:sz w:val="26"/>
            <w:szCs w:val="26"/>
          </w:rPr>
          <w:t>Metamorphic Rocks</w:t>
        </w:r>
      </w:hyperlink>
      <w:r>
        <w:rPr>
          <w:rFonts w:ascii="Segoe UI" w:hAnsi="Segoe UI" w:cs="Segoe UI"/>
          <w:color w:val="2B2B2B"/>
          <w:sz w:val="26"/>
          <w:szCs w:val="26"/>
        </w:rPr>
        <w:t>: </w:t>
      </w:r>
      <w:hyperlink r:id="rId17" w:tgtFrame="_blank" w:history="1">
        <w:r>
          <w:rPr>
            <w:rStyle w:val="Hyperlink"/>
            <w:rFonts w:ascii="Segoe UI" w:hAnsi="Segoe UI" w:cs="Segoe UI"/>
            <w:sz w:val="26"/>
            <w:szCs w:val="26"/>
          </w:rPr>
          <w:t>Born from transformation</w:t>
        </w:r>
      </w:hyperlink>
      <w:r>
        <w:rPr>
          <w:rFonts w:ascii="Segoe UI" w:hAnsi="Segoe UI" w:cs="Segoe UI"/>
          <w:color w:val="2B2B2B"/>
          <w:sz w:val="26"/>
          <w:szCs w:val="26"/>
        </w:rPr>
        <w:t> under pressure and heat, these rocks are the shape-shifters of the geological world. </w:t>
      </w:r>
      <w:hyperlink r:id="rId18" w:tgtFrame="_blank" w:history="1">
        <w:r>
          <w:rPr>
            <w:rStyle w:val="Hyperlink"/>
            <w:rFonts w:ascii="Segoe UI" w:hAnsi="Segoe UI" w:cs="Segoe UI"/>
            <w:sz w:val="26"/>
            <w:szCs w:val="26"/>
          </w:rPr>
          <w:t>Marble</w:t>
        </w:r>
      </w:hyperlink>
      <w:r>
        <w:rPr>
          <w:rFonts w:ascii="Segoe UI" w:hAnsi="Segoe UI" w:cs="Segoe UI"/>
          <w:color w:val="2B2B2B"/>
          <w:sz w:val="26"/>
          <w:szCs w:val="26"/>
        </w:rPr>
        <w:t> and slate are metamorphic rocks that started as something else but changed under Earth’s immense forces.</w:t>
      </w:r>
    </w:p>
    <w:p w:rsidR="00315B3A" w:rsidRDefault="00315B3A" w:rsidP="00315B3A">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Rocks are composed of different minerals. Sometimes, this is obvious, as they show up in big </w:t>
      </w:r>
      <w:hyperlink r:id="rId19" w:tgtFrame="_blank" w:history="1">
        <w:r>
          <w:rPr>
            <w:rStyle w:val="Hyperlink"/>
            <w:rFonts w:ascii="Segoe UI" w:hAnsi="Segoe UI" w:cs="Segoe UI"/>
            <w:sz w:val="26"/>
            <w:szCs w:val="26"/>
          </w:rPr>
          <w:t>crystals</w:t>
        </w:r>
      </w:hyperlink>
      <w:r>
        <w:rPr>
          <w:rFonts w:ascii="Segoe UI" w:hAnsi="Segoe UI" w:cs="Segoe UI"/>
          <w:color w:val="2B2B2B"/>
          <w:sz w:val="26"/>
          <w:szCs w:val="26"/>
        </w:rPr>
        <w:t>. Other times, it is not. Minerals are extremely diverse and although there are some </w:t>
      </w:r>
      <w:hyperlink r:id="rId20" w:tgtFrame="_blank" w:history="1">
        <w:r>
          <w:rPr>
            <w:rStyle w:val="Hyperlink"/>
            <w:rFonts w:ascii="Segoe UI" w:hAnsi="Segoe UI" w:cs="Segoe UI"/>
            <w:sz w:val="26"/>
            <w:szCs w:val="26"/>
          </w:rPr>
          <w:t>common types of minerals</w:t>
        </w:r>
      </w:hyperlink>
      <w:r>
        <w:rPr>
          <w:rFonts w:ascii="Segoe UI" w:hAnsi="Segoe UI" w:cs="Segoe UI"/>
          <w:color w:val="2B2B2B"/>
          <w:sz w:val="26"/>
          <w:szCs w:val="26"/>
        </w:rPr>
        <w:t>, there’s a virtually an infinity of them.</w:t>
      </w:r>
    </w:p>
    <w:p w:rsidR="00315B3A" w:rsidRDefault="00315B3A" w:rsidP="00315B3A">
      <w:pPr>
        <w:pStyle w:val="NormalWeb"/>
        <w:shd w:val="clear" w:color="auto" w:fill="FFFFFF"/>
        <w:spacing w:before="0" w:beforeAutospacing="0" w:after="240" w:afterAutospacing="0"/>
        <w:rPr>
          <w:rFonts w:ascii="Segoe UI" w:hAnsi="Segoe UI" w:cs="Segoe UI"/>
          <w:color w:val="2B2B2B"/>
          <w:sz w:val="26"/>
          <w:szCs w:val="26"/>
        </w:rPr>
      </w:pPr>
    </w:p>
    <w:p w:rsidR="00315B3A" w:rsidRDefault="00315B3A" w:rsidP="00315B3A">
      <w:pPr>
        <w:shd w:val="clear" w:color="auto" w:fill="FFFFFF"/>
        <w:spacing w:after="240"/>
        <w:rPr>
          <w:rFonts w:ascii="Segoe UI" w:eastAsia="Times New Roman" w:hAnsi="Segoe UI" w:cs="Segoe UI"/>
          <w:color w:val="2B2B2B"/>
          <w:sz w:val="26"/>
          <w:szCs w:val="26"/>
        </w:rPr>
      </w:pPr>
      <w:r>
        <w:rPr>
          <w:noProof/>
        </w:rPr>
        <w:drawing>
          <wp:inline distT="0" distB="0" distL="0" distR="0" wp14:anchorId="17CC65E8" wp14:editId="6DD335EC">
            <wp:extent cx="4141969" cy="6105525"/>
            <wp:effectExtent l="0" t="0" r="0" b="0"/>
            <wp:docPr id="2" name="Picture 2" descr="Image credits: Franco Antonio Giovan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credits: Franco Antonio Giovanel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2653" cy="6106533"/>
                    </a:xfrm>
                    <a:prstGeom prst="rect">
                      <a:avLst/>
                    </a:prstGeom>
                    <a:noFill/>
                    <a:ln>
                      <a:noFill/>
                    </a:ln>
                  </pic:spPr>
                </pic:pic>
              </a:graphicData>
            </a:graphic>
          </wp:inline>
        </w:drawing>
      </w:r>
      <w:r>
        <w:rPr>
          <w:rStyle w:val="image-caption"/>
          <w:rFonts w:ascii="Segoe UI" w:hAnsi="Segoe UI" w:cs="Segoe UI"/>
          <w:color w:val="2B2B2B"/>
          <w:sz w:val="18"/>
          <w:szCs w:val="18"/>
          <w:shd w:val="clear" w:color="auto" w:fill="FFFFFF"/>
        </w:rPr>
        <w:t xml:space="preserve">Image credits: Franco Antonio </w:t>
      </w:r>
      <w:proofErr w:type="spellStart"/>
      <w:r>
        <w:rPr>
          <w:rStyle w:val="image-caption"/>
          <w:rFonts w:ascii="Segoe UI" w:hAnsi="Segoe UI" w:cs="Segoe UI"/>
          <w:color w:val="2B2B2B"/>
          <w:sz w:val="18"/>
          <w:szCs w:val="18"/>
          <w:shd w:val="clear" w:color="auto" w:fill="FFFFFF"/>
        </w:rPr>
        <w:t>Giovanella</w:t>
      </w:r>
      <w:proofErr w:type="spellEnd"/>
      <w:proofErr w:type="gramStart"/>
      <w:r>
        <w:rPr>
          <w:rStyle w:val="image-caption"/>
          <w:rFonts w:ascii="Segoe UI" w:hAnsi="Segoe UI" w:cs="Segoe UI"/>
          <w:color w:val="2B2B2B"/>
          <w:sz w:val="18"/>
          <w:szCs w:val="18"/>
          <w:shd w:val="clear" w:color="auto" w:fill="FFFFFF"/>
        </w:rPr>
        <w:t>.</w:t>
      </w:r>
      <w:r>
        <w:rPr>
          <w:rStyle w:val="image-attribution"/>
          <w:rFonts w:ascii="Segoe UI" w:hAnsi="Segoe UI" w:cs="Segoe UI"/>
          <w:color w:val="2B2B2B"/>
          <w:sz w:val="18"/>
          <w:szCs w:val="18"/>
          <w:shd w:val="clear" w:color="auto" w:fill="FFFFFF"/>
        </w:rPr>
        <w:t>©</w:t>
      </w:r>
      <w:proofErr w:type="gramEnd"/>
      <w:r>
        <w:rPr>
          <w:rStyle w:val="image-attribution"/>
          <w:rFonts w:ascii="Segoe UI" w:hAnsi="Segoe UI" w:cs="Segoe UI"/>
          <w:color w:val="2B2B2B"/>
          <w:sz w:val="18"/>
          <w:szCs w:val="18"/>
          <w:shd w:val="clear" w:color="auto" w:fill="FFFFFF"/>
        </w:rPr>
        <w:t> ZME Science</w:t>
      </w:r>
    </w:p>
    <w:p w:rsidR="00315B3A" w:rsidRDefault="00315B3A" w:rsidP="00315B3A">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This being said, it’s crucial to look up your local geology (or the geology of wherever you want to go rock collecting).</w:t>
      </w:r>
    </w:p>
    <w:p w:rsidR="00315B3A" w:rsidRDefault="00315B3A" w:rsidP="00315B3A">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This research can provide valuable insights into the types of rocks and minerals you might find, their historical and scientific significance, and the best locations for finding specific specimens. Understanding the geological history of the region can also guide you in identifying the rocks you collect. Additionally, this preparatory step involves familiarizing yourself with any legal or environmental regulations regarding rock collecting in the area to ensure that your activities are responsible and sustainable.</w:t>
      </w:r>
    </w:p>
    <w:p w:rsidR="00315B3A" w:rsidRPr="00315B3A" w:rsidRDefault="00315B3A" w:rsidP="00315B3A">
      <w:pPr>
        <w:shd w:val="clear" w:color="auto" w:fill="FFFFFF"/>
        <w:spacing w:before="120" w:after="120" w:line="570" w:lineRule="atLeast"/>
        <w:outlineLvl w:val="1"/>
        <w:rPr>
          <w:rFonts w:ascii="Eb Garamond" w:eastAsia="Times New Roman" w:hAnsi="Eb Garamond" w:cs="Times New Roman"/>
          <w:color w:val="2B2B2B"/>
          <w:sz w:val="45"/>
          <w:szCs w:val="45"/>
        </w:rPr>
      </w:pPr>
      <w:r w:rsidRPr="00315B3A">
        <w:rPr>
          <w:rFonts w:ascii="Eb Garamond" w:eastAsia="Times New Roman" w:hAnsi="Eb Garamond" w:cs="Times New Roman"/>
          <w:color w:val="2B2B2B"/>
          <w:sz w:val="45"/>
          <w:szCs w:val="45"/>
        </w:rPr>
        <w:t>How to look up the local geology</w:t>
      </w:r>
    </w:p>
    <w:p w:rsidR="00315B3A" w:rsidRPr="00315B3A" w:rsidRDefault="00315B3A" w:rsidP="00315B3A">
      <w:pPr>
        <w:shd w:val="clear" w:color="auto" w:fill="FFFFFF"/>
        <w:spacing w:after="240"/>
        <w:rPr>
          <w:rFonts w:ascii="Segoe UI" w:eastAsia="Times New Roman" w:hAnsi="Segoe UI" w:cs="Segoe UI"/>
          <w:color w:val="2B2B2B"/>
          <w:sz w:val="26"/>
          <w:szCs w:val="26"/>
        </w:rPr>
      </w:pPr>
      <w:r w:rsidRPr="00315B3A">
        <w:rPr>
          <w:rFonts w:ascii="Segoe UI" w:eastAsia="Times New Roman" w:hAnsi="Segoe UI" w:cs="Segoe UI"/>
          <w:color w:val="2B2B2B"/>
          <w:sz w:val="26"/>
          <w:szCs w:val="26"/>
        </w:rPr>
        <w:t>Just to be absolutely clear — you don’t </w:t>
      </w:r>
      <w:r w:rsidRPr="00315B3A">
        <w:rPr>
          <w:rFonts w:ascii="Segoe UI" w:eastAsia="Times New Roman" w:hAnsi="Segoe UI" w:cs="Segoe UI"/>
          <w:i/>
          <w:iCs/>
          <w:color w:val="2B2B2B"/>
          <w:sz w:val="26"/>
          <w:szCs w:val="26"/>
        </w:rPr>
        <w:t>have </w:t>
      </w:r>
      <w:r w:rsidRPr="00315B3A">
        <w:rPr>
          <w:rFonts w:ascii="Segoe UI" w:eastAsia="Times New Roman" w:hAnsi="Segoe UI" w:cs="Segoe UI"/>
          <w:color w:val="2B2B2B"/>
          <w:sz w:val="26"/>
          <w:szCs w:val="26"/>
        </w:rPr>
        <w:t>to do this step. You don’t have to do any of these steps. You can simply go out and look on the side of the road for rocks. That’s absolutely fine!</w:t>
      </w:r>
    </w:p>
    <w:p w:rsidR="00315B3A" w:rsidRPr="00315B3A" w:rsidRDefault="00315B3A" w:rsidP="00315B3A">
      <w:pPr>
        <w:shd w:val="clear" w:color="auto" w:fill="FFFFFF"/>
        <w:spacing w:after="240"/>
        <w:rPr>
          <w:rFonts w:ascii="Segoe UI" w:eastAsia="Times New Roman" w:hAnsi="Segoe UI" w:cs="Segoe UI"/>
          <w:color w:val="2B2B2B"/>
          <w:sz w:val="26"/>
          <w:szCs w:val="26"/>
        </w:rPr>
      </w:pPr>
      <w:r w:rsidRPr="00315B3A">
        <w:rPr>
          <w:rFonts w:ascii="Segoe UI" w:eastAsia="Times New Roman" w:hAnsi="Segoe UI" w:cs="Segoe UI"/>
          <w:color w:val="2B2B2B"/>
          <w:sz w:val="26"/>
          <w:szCs w:val="26"/>
        </w:rPr>
        <w:t>But a bit of research goes a long way, and if you want to look up the geological context, here’s where you can find it.</w:t>
      </w:r>
    </w:p>
    <w:p w:rsidR="00315B3A" w:rsidRDefault="00315B3A" w:rsidP="00315B3A">
      <w:pPr>
        <w:shd w:val="clear" w:color="auto" w:fill="FFFFFF"/>
        <w:spacing w:after="240"/>
        <w:rPr>
          <w:rFonts w:ascii="Segoe UI" w:eastAsia="Times New Roman" w:hAnsi="Segoe UI" w:cs="Segoe UI"/>
          <w:color w:val="2B2B2B"/>
          <w:sz w:val="26"/>
          <w:szCs w:val="26"/>
        </w:rPr>
      </w:pPr>
      <w:r>
        <w:rPr>
          <w:noProof/>
        </w:rPr>
        <w:drawing>
          <wp:inline distT="0" distB="0" distL="0" distR="0" wp14:anchorId="1ED36901" wp14:editId="7A40DD78">
            <wp:extent cx="6858000" cy="4572000"/>
            <wp:effectExtent l="0" t="0" r="0" b="0"/>
            <wp:docPr id="3" name="Picture 3" descr="Image credits: Anastasia N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credits: Anastasia Nel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315B3A" w:rsidRDefault="00315B3A" w:rsidP="00315B3A">
      <w:pPr>
        <w:shd w:val="clear" w:color="auto" w:fill="FFFFFF"/>
        <w:spacing w:after="240"/>
        <w:rPr>
          <w:rStyle w:val="image-attribution"/>
          <w:rFonts w:ascii="Segoe UI" w:hAnsi="Segoe UI" w:cs="Segoe UI"/>
          <w:color w:val="2B2B2B"/>
          <w:sz w:val="18"/>
          <w:szCs w:val="18"/>
          <w:shd w:val="clear" w:color="auto" w:fill="FFFFFF"/>
        </w:rPr>
      </w:pPr>
      <w:r>
        <w:rPr>
          <w:rStyle w:val="image-caption"/>
          <w:rFonts w:ascii="Segoe UI" w:hAnsi="Segoe UI" w:cs="Segoe UI"/>
          <w:color w:val="2B2B2B"/>
          <w:sz w:val="18"/>
          <w:szCs w:val="18"/>
          <w:shd w:val="clear" w:color="auto" w:fill="FFFFFF"/>
        </w:rPr>
        <w:t xml:space="preserve">Image credits: Anastasia </w:t>
      </w:r>
      <w:proofErr w:type="spellStart"/>
      <w:r>
        <w:rPr>
          <w:rStyle w:val="image-caption"/>
          <w:rFonts w:ascii="Segoe UI" w:hAnsi="Segoe UI" w:cs="Segoe UI"/>
          <w:color w:val="2B2B2B"/>
          <w:sz w:val="18"/>
          <w:szCs w:val="18"/>
          <w:shd w:val="clear" w:color="auto" w:fill="FFFFFF"/>
        </w:rPr>
        <w:t>Nelen</w:t>
      </w:r>
      <w:proofErr w:type="spellEnd"/>
      <w:proofErr w:type="gramStart"/>
      <w:r>
        <w:rPr>
          <w:rStyle w:val="image-caption"/>
          <w:rFonts w:ascii="Segoe UI" w:hAnsi="Segoe UI" w:cs="Segoe UI"/>
          <w:color w:val="2B2B2B"/>
          <w:sz w:val="18"/>
          <w:szCs w:val="18"/>
          <w:shd w:val="clear" w:color="auto" w:fill="FFFFFF"/>
        </w:rPr>
        <w:t>.</w:t>
      </w:r>
      <w:r>
        <w:rPr>
          <w:rStyle w:val="image-attribution"/>
          <w:rFonts w:ascii="Segoe UI" w:hAnsi="Segoe UI" w:cs="Segoe UI"/>
          <w:color w:val="2B2B2B"/>
          <w:sz w:val="18"/>
          <w:szCs w:val="18"/>
          <w:shd w:val="clear" w:color="auto" w:fill="FFFFFF"/>
        </w:rPr>
        <w:t>©</w:t>
      </w:r>
      <w:proofErr w:type="gramEnd"/>
      <w:r>
        <w:rPr>
          <w:rStyle w:val="image-attribution"/>
          <w:rFonts w:ascii="Segoe UI" w:hAnsi="Segoe UI" w:cs="Segoe UI"/>
          <w:color w:val="2B2B2B"/>
          <w:sz w:val="18"/>
          <w:szCs w:val="18"/>
          <w:shd w:val="clear" w:color="auto" w:fill="FFFFFF"/>
        </w:rPr>
        <w:t> ZME Science</w:t>
      </w:r>
    </w:p>
    <w:p w:rsidR="00315B3A" w:rsidRDefault="00315B3A" w:rsidP="00315B3A">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Geological Maps:</w:t>
      </w:r>
      <w:r>
        <w:rPr>
          <w:rFonts w:ascii="Segoe UI" w:hAnsi="Segoe UI" w:cs="Segoe UI"/>
          <w:color w:val="2B2B2B"/>
          <w:sz w:val="26"/>
          <w:szCs w:val="26"/>
        </w:rPr>
        <w:t> Start </w:t>
      </w:r>
      <w:hyperlink r:id="rId23" w:tgtFrame="_blank" w:history="1">
        <w:r>
          <w:rPr>
            <w:rStyle w:val="Hyperlink"/>
            <w:rFonts w:ascii="Segoe UI" w:hAnsi="Segoe UI" w:cs="Segoe UI"/>
            <w:sz w:val="26"/>
            <w:szCs w:val="26"/>
          </w:rPr>
          <w:t>with geological maps of the area</w:t>
        </w:r>
      </w:hyperlink>
      <w:r>
        <w:rPr>
          <w:rFonts w:ascii="Segoe UI" w:hAnsi="Segoe UI" w:cs="Segoe UI"/>
          <w:color w:val="2B2B2B"/>
          <w:sz w:val="26"/>
          <w:szCs w:val="26"/>
        </w:rPr>
        <w:t>, which are available from various sources such as the </w:t>
      </w:r>
      <w:hyperlink r:id="rId24" w:tgtFrame="_blank" w:history="1">
        <w:r>
          <w:rPr>
            <w:rStyle w:val="Hyperlink"/>
            <w:rFonts w:ascii="Segoe UI" w:hAnsi="Segoe UI" w:cs="Segoe UI"/>
            <w:sz w:val="26"/>
            <w:szCs w:val="26"/>
          </w:rPr>
          <w:t>U.S. Geological Survey</w:t>
        </w:r>
      </w:hyperlink>
      <w:r>
        <w:rPr>
          <w:rFonts w:ascii="Segoe UI" w:hAnsi="Segoe UI" w:cs="Segoe UI"/>
          <w:color w:val="2B2B2B"/>
          <w:sz w:val="26"/>
          <w:szCs w:val="26"/>
        </w:rPr>
        <w:t> (USGS) or similar organizations in other countries. These maps show the distribution, nature, and age of rock formations at the surface.</w:t>
      </w:r>
    </w:p>
    <w:p w:rsidR="00315B3A" w:rsidRDefault="00315B3A" w:rsidP="00315B3A">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Local Geological Surveys:</w:t>
      </w:r>
      <w:r>
        <w:rPr>
          <w:rFonts w:ascii="Segoe UI" w:hAnsi="Segoe UI" w:cs="Segoe UI"/>
          <w:color w:val="2B2B2B"/>
          <w:sz w:val="26"/>
          <w:szCs w:val="26"/>
        </w:rPr>
        <w:t> Visit websites of geological surveys or departments in your region. They often provide detailed information about the local geology, including the types of rocks and minerals found in the area.</w:t>
      </w:r>
    </w:p>
    <w:p w:rsidR="00315B3A" w:rsidRDefault="00315B3A" w:rsidP="00315B3A">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Academic Resources:</w:t>
      </w:r>
      <w:r>
        <w:rPr>
          <w:rFonts w:ascii="Segoe UI" w:hAnsi="Segoe UI" w:cs="Segoe UI"/>
          <w:color w:val="2B2B2B"/>
          <w:sz w:val="26"/>
          <w:szCs w:val="26"/>
        </w:rPr>
        <w:t> Check out local university or college websites, especially their geology or earth science departments. They might have publications or resources about the local geology.</w:t>
      </w:r>
    </w:p>
    <w:p w:rsidR="00315B3A" w:rsidRDefault="00315B3A" w:rsidP="00315B3A">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Library and Books:</w:t>
      </w:r>
      <w:r>
        <w:rPr>
          <w:rFonts w:ascii="Segoe UI" w:hAnsi="Segoe UI" w:cs="Segoe UI"/>
          <w:color w:val="2B2B2B"/>
          <w:sz w:val="26"/>
          <w:szCs w:val="26"/>
        </w:rPr>
        <w:t> Local libraries can be a great resource for geology books, especially those focusing on the geology of your specific area or state. Look for field guides, which are particularly useful for rock collectors.</w:t>
      </w:r>
    </w:p>
    <w:p w:rsidR="00315B3A" w:rsidRDefault="00315B3A" w:rsidP="00315B3A">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Museums and Geological Centers:</w:t>
      </w:r>
      <w:r>
        <w:rPr>
          <w:rFonts w:ascii="Segoe UI" w:hAnsi="Segoe UI" w:cs="Segoe UI"/>
          <w:color w:val="2B2B2B"/>
          <w:sz w:val="26"/>
          <w:szCs w:val="26"/>
        </w:rPr>
        <w:t xml:space="preserve"> Visit local natural history museums or geological centers. They often have exhibits on local geology and staff </w:t>
      </w:r>
      <w:proofErr w:type="gramStart"/>
      <w:r>
        <w:rPr>
          <w:rFonts w:ascii="Segoe UI" w:hAnsi="Segoe UI" w:cs="Segoe UI"/>
          <w:color w:val="2B2B2B"/>
          <w:sz w:val="26"/>
          <w:szCs w:val="26"/>
        </w:rPr>
        <w:t>who</w:t>
      </w:r>
      <w:proofErr w:type="gramEnd"/>
      <w:r>
        <w:rPr>
          <w:rFonts w:ascii="Segoe UI" w:hAnsi="Segoe UI" w:cs="Segoe UI"/>
          <w:color w:val="2B2B2B"/>
          <w:sz w:val="26"/>
          <w:szCs w:val="26"/>
        </w:rPr>
        <w:t xml:space="preserve"> can provide information.</w:t>
      </w:r>
    </w:p>
    <w:p w:rsidR="00315B3A" w:rsidRDefault="00315B3A" w:rsidP="00315B3A">
      <w:pPr>
        <w:pStyle w:val="NormalWeb"/>
        <w:shd w:val="clear" w:color="auto" w:fill="FFFFFF"/>
        <w:spacing w:before="0" w:beforeAutospacing="0" w:after="240" w:afterAutospacing="0"/>
        <w:rPr>
          <w:rFonts w:ascii="Segoe UI" w:hAnsi="Segoe UI" w:cs="Segoe UI"/>
          <w:color w:val="2B2B2B"/>
          <w:sz w:val="26"/>
          <w:szCs w:val="26"/>
        </w:rPr>
      </w:pPr>
      <w:proofErr w:type="gramStart"/>
      <w:r>
        <w:rPr>
          <w:rFonts w:ascii="MS Gothic" w:eastAsia="MS Gothic" w:hAnsi="MS Gothic" w:cs="MS Gothic" w:hint="eastAsia"/>
          <w:color w:val="2B2B2B"/>
          <w:sz w:val="26"/>
          <w:szCs w:val="26"/>
        </w:rPr>
        <w:t>・</w:t>
      </w:r>
      <w:r>
        <w:rPr>
          <w:rStyle w:val="Strong"/>
          <w:rFonts w:ascii="Segoe UI" w:hAnsi="Segoe UI" w:cs="Segoe UI"/>
          <w:color w:val="2B2B2B"/>
          <w:sz w:val="26"/>
          <w:szCs w:val="26"/>
        </w:rPr>
        <w:t>Field Trips and Clubs:</w:t>
      </w:r>
      <w:r>
        <w:rPr>
          <w:rFonts w:ascii="Segoe UI" w:hAnsi="Segoe UI" w:cs="Segoe UI"/>
          <w:color w:val="2B2B2B"/>
          <w:sz w:val="26"/>
          <w:szCs w:val="26"/>
        </w:rPr>
        <w:t> Consider joining a local rockhounding or geological club.</w:t>
      </w:r>
      <w:proofErr w:type="gramEnd"/>
      <w:r>
        <w:rPr>
          <w:rFonts w:ascii="Segoe UI" w:hAnsi="Segoe UI" w:cs="Segoe UI"/>
          <w:color w:val="2B2B2B"/>
          <w:sz w:val="26"/>
          <w:szCs w:val="26"/>
        </w:rPr>
        <w:t xml:space="preserve"> These clubs often organize field trips and have members experienced in the local geology.</w:t>
      </w:r>
    </w:p>
    <w:p w:rsidR="00315B3A" w:rsidRDefault="00315B3A" w:rsidP="00315B3A">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Government and Environmental Agencies:</w:t>
      </w:r>
      <w:r>
        <w:rPr>
          <w:rFonts w:ascii="Segoe UI" w:hAnsi="Segoe UI" w:cs="Segoe UI"/>
          <w:color w:val="2B2B2B"/>
          <w:sz w:val="26"/>
          <w:szCs w:val="26"/>
        </w:rPr>
        <w:t> Some regions may have specific government or environmental agencies that manage natural resources, including geological features. They can provide guidelines and permits if needed.</w:t>
      </w:r>
    </w:p>
    <w:p w:rsidR="00315B3A" w:rsidRPr="00315B3A" w:rsidRDefault="00315B3A" w:rsidP="00315B3A">
      <w:pPr>
        <w:shd w:val="clear" w:color="auto" w:fill="FFFFFF"/>
        <w:spacing w:before="120" w:after="120" w:line="570" w:lineRule="atLeast"/>
        <w:outlineLvl w:val="1"/>
        <w:rPr>
          <w:rFonts w:ascii="Eb Garamond" w:eastAsia="Times New Roman" w:hAnsi="Eb Garamond" w:cs="Times New Roman"/>
          <w:color w:val="2B2B2B"/>
          <w:sz w:val="45"/>
          <w:szCs w:val="45"/>
        </w:rPr>
      </w:pPr>
      <w:r w:rsidRPr="00315B3A">
        <w:rPr>
          <w:rFonts w:ascii="Eb Garamond" w:eastAsia="Times New Roman" w:hAnsi="Eb Garamond" w:cs="Times New Roman"/>
          <w:color w:val="2B2B2B"/>
          <w:sz w:val="45"/>
          <w:szCs w:val="45"/>
        </w:rPr>
        <w:t>Tools for collecting rocks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You don’t need any tools to start collecting rocks. By that, I mean you can do it just with your bare hands. This being said a few basic tools can be of help. The tools include:</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Geologist’s Hammer</w:t>
      </w:r>
      <w:r>
        <w:rPr>
          <w:rFonts w:ascii="Segoe UI" w:hAnsi="Segoe UI" w:cs="Segoe UI"/>
          <w:color w:val="2B2B2B"/>
          <w:sz w:val="26"/>
          <w:szCs w:val="26"/>
        </w:rPr>
        <w:t>: Essential for breaking and splitting rocks.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Chisel and Goggles</w:t>
      </w:r>
      <w:r>
        <w:rPr>
          <w:rFonts w:ascii="Segoe UI" w:hAnsi="Segoe UI" w:cs="Segoe UI"/>
          <w:color w:val="2B2B2B"/>
          <w:sz w:val="26"/>
          <w:szCs w:val="26"/>
        </w:rPr>
        <w:t>: For safe extraction and splitting of specimens.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Field Bag or Backpack</w:t>
      </w:r>
      <w:r>
        <w:rPr>
          <w:rFonts w:ascii="Segoe UI" w:hAnsi="Segoe UI" w:cs="Segoe UI"/>
          <w:color w:val="2B2B2B"/>
          <w:sz w:val="26"/>
          <w:szCs w:val="26"/>
        </w:rPr>
        <w:t>: To carry your finds and tools.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Field Notebook and Pen</w:t>
      </w:r>
      <w:r>
        <w:rPr>
          <w:rFonts w:ascii="Segoe UI" w:hAnsi="Segoe UI" w:cs="Segoe UI"/>
          <w:color w:val="2B2B2B"/>
          <w:sz w:val="26"/>
          <w:szCs w:val="26"/>
        </w:rPr>
        <w:t>: To record details of your finds.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GPS or Maps</w:t>
      </w:r>
      <w:r>
        <w:rPr>
          <w:rFonts w:ascii="Segoe UI" w:hAnsi="Segoe UI" w:cs="Segoe UI"/>
          <w:color w:val="2B2B2B"/>
          <w:sz w:val="26"/>
          <w:szCs w:val="26"/>
        </w:rPr>
        <w:t>: For navigating and marking locations.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Magnifying Glass</w:t>
      </w:r>
      <w:r>
        <w:rPr>
          <w:rFonts w:ascii="Segoe UI" w:hAnsi="Segoe UI" w:cs="Segoe UI"/>
          <w:color w:val="2B2B2B"/>
          <w:sz w:val="26"/>
          <w:szCs w:val="26"/>
        </w:rPr>
        <w:t>: To examine rocks closely.</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Be careful when attempting to break off and split rocks. This can be dangerous! Don’t use any old hammer as you can destroy the hammer or cause unexpected damage.</w:t>
      </w:r>
    </w:p>
    <w:p w:rsidR="00BD2953" w:rsidRPr="00BD2953" w:rsidRDefault="00BD2953" w:rsidP="00BD2953">
      <w:pPr>
        <w:shd w:val="clear" w:color="auto" w:fill="FFFFFF"/>
        <w:spacing w:before="120" w:after="120" w:line="570" w:lineRule="atLeast"/>
        <w:outlineLvl w:val="1"/>
        <w:rPr>
          <w:rFonts w:ascii="Eb Garamond" w:eastAsia="Times New Roman" w:hAnsi="Eb Garamond" w:cs="Times New Roman"/>
          <w:color w:val="2B2B2B"/>
          <w:sz w:val="45"/>
          <w:szCs w:val="45"/>
        </w:rPr>
      </w:pPr>
      <w:r w:rsidRPr="00BD2953">
        <w:rPr>
          <w:rFonts w:ascii="Eb Garamond" w:eastAsia="Times New Roman" w:hAnsi="Eb Garamond" w:cs="Times New Roman"/>
          <w:color w:val="2B2B2B"/>
          <w:sz w:val="45"/>
          <w:szCs w:val="45"/>
        </w:rPr>
        <w:t>Find cool places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hyperlink r:id="rId25" w:tgtFrame="_blank" w:history="1">
        <w:r>
          <w:rPr>
            <w:rStyle w:val="Hyperlink"/>
            <w:rFonts w:ascii="Segoe UI" w:hAnsi="Segoe UI" w:cs="Segoe UI"/>
            <w:sz w:val="26"/>
            <w:szCs w:val="26"/>
          </w:rPr>
          <w:t>You can find cool rocks in a lot of places</w:t>
        </w:r>
      </w:hyperlink>
      <w:r>
        <w:rPr>
          <w:rFonts w:ascii="Segoe UI" w:hAnsi="Segoe UI" w:cs="Segoe UI"/>
          <w:color w:val="2B2B2B"/>
          <w:sz w:val="26"/>
          <w:szCs w:val="26"/>
        </w:rPr>
        <w:t>. The best thing to do is to look up your local geology (as I mentioned in the previous step) and find potential hotspots. Always be careful! Sometimes, the coolest geological areas are unstable or potentially hazardous. Never, under any circumstances, go into risky places.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With this in mind, here are some of the places where you’re generally more likely to find cool rocks (and maybe even </w:t>
      </w:r>
      <w:hyperlink r:id="rId26" w:tgtFrame="_blank" w:history="1">
        <w:r>
          <w:rPr>
            <w:rStyle w:val="Hyperlink"/>
            <w:rFonts w:ascii="Segoe UI" w:hAnsi="Segoe UI" w:cs="Segoe UI"/>
            <w:sz w:val="26"/>
            <w:szCs w:val="26"/>
          </w:rPr>
          <w:t>some fossils</w:t>
        </w:r>
      </w:hyperlink>
      <w:r>
        <w:rPr>
          <w:rFonts w:ascii="Segoe UI" w:hAnsi="Segoe UI" w:cs="Segoe UI"/>
          <w:color w:val="2B2B2B"/>
          <w:sz w:val="26"/>
          <w:szCs w:val="26"/>
        </w:rPr>
        <w:t>).</w:t>
      </w:r>
    </w:p>
    <w:p w:rsidR="00BD2953" w:rsidRPr="00BD2953" w:rsidRDefault="00BD2953" w:rsidP="00BD2953">
      <w:pPr>
        <w:shd w:val="clear" w:color="auto" w:fill="FFFFFF"/>
        <w:spacing w:before="120" w:after="120" w:line="570" w:lineRule="atLeast"/>
        <w:outlineLvl w:val="1"/>
        <w:rPr>
          <w:rFonts w:ascii="Eb Garamond" w:eastAsia="Times New Roman" w:hAnsi="Eb Garamond" w:cs="Times New Roman"/>
          <w:color w:val="2B2B2B"/>
          <w:sz w:val="45"/>
          <w:szCs w:val="45"/>
        </w:rPr>
      </w:pPr>
      <w:r w:rsidRPr="00BD2953">
        <w:rPr>
          <w:rFonts w:ascii="Eb Garamond" w:eastAsia="Times New Roman" w:hAnsi="Eb Garamond" w:cs="Times New Roman"/>
          <w:color w:val="2B2B2B"/>
          <w:sz w:val="45"/>
          <w:szCs w:val="45"/>
        </w:rPr>
        <w:t>Riverbeds and Beaches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Characteristics</w:t>
      </w:r>
      <w:r>
        <w:rPr>
          <w:rFonts w:ascii="Segoe UI" w:hAnsi="Segoe UI" w:cs="Segoe UI"/>
          <w:color w:val="2B2B2B"/>
          <w:sz w:val="26"/>
          <w:szCs w:val="26"/>
        </w:rPr>
        <w:t>: These locations are ideal for beginners due to their accessibility and the variety of rocks polished by water.</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Types of Rocks</w:t>
      </w:r>
      <w:r>
        <w:rPr>
          <w:rFonts w:ascii="Segoe UI" w:hAnsi="Segoe UI" w:cs="Segoe UI"/>
          <w:color w:val="2B2B2B"/>
          <w:sz w:val="26"/>
          <w:szCs w:val="26"/>
        </w:rPr>
        <w:t>: Look for smooth pebbles, </w:t>
      </w:r>
      <w:hyperlink r:id="rId27" w:tgtFrame="_blank" w:history="1">
        <w:r>
          <w:rPr>
            <w:rStyle w:val="Hyperlink"/>
            <w:rFonts w:ascii="Segoe UI" w:hAnsi="Segoe UI" w:cs="Segoe UI"/>
            <w:sz w:val="26"/>
            <w:szCs w:val="26"/>
          </w:rPr>
          <w:t>quartz</w:t>
        </w:r>
      </w:hyperlink>
      <w:r>
        <w:rPr>
          <w:rFonts w:ascii="Segoe UI" w:hAnsi="Segoe UI" w:cs="Segoe UI"/>
          <w:color w:val="2B2B2B"/>
          <w:sz w:val="26"/>
          <w:szCs w:val="26"/>
        </w:rPr>
        <w:t>, agates, or even fossilized remains. Riverbeds can surprise you with sedimentary rocks containing imprints of ancient life.</w:t>
      </w:r>
    </w:p>
    <w:p w:rsidR="00315B3A" w:rsidRDefault="00BD2953" w:rsidP="00315B3A">
      <w:pPr>
        <w:shd w:val="clear" w:color="auto" w:fill="FFFFFF"/>
        <w:spacing w:after="240"/>
        <w:rPr>
          <w:rFonts w:ascii="Segoe UI" w:eastAsia="Times New Roman" w:hAnsi="Segoe UI" w:cs="Segoe UI"/>
          <w:color w:val="2B2B2B"/>
          <w:sz w:val="26"/>
          <w:szCs w:val="26"/>
        </w:rPr>
      </w:pPr>
      <w:r>
        <w:rPr>
          <w:noProof/>
        </w:rPr>
        <w:drawing>
          <wp:inline distT="0" distB="0" distL="0" distR="0" wp14:anchorId="6ED9A8A9" wp14:editId="2A860258">
            <wp:extent cx="6858000" cy="4098727"/>
            <wp:effectExtent l="0" t="0" r="0" b="0"/>
            <wp:docPr id="4" name="Picture 4" descr="Image credits: Dan Me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credits: Dan Mey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4098727"/>
                    </a:xfrm>
                    <a:prstGeom prst="rect">
                      <a:avLst/>
                    </a:prstGeom>
                    <a:noFill/>
                    <a:ln>
                      <a:noFill/>
                    </a:ln>
                  </pic:spPr>
                </pic:pic>
              </a:graphicData>
            </a:graphic>
          </wp:inline>
        </w:drawing>
      </w:r>
    </w:p>
    <w:p w:rsidR="00315B3A" w:rsidRPr="00315B3A" w:rsidRDefault="00BD2953" w:rsidP="00315B3A">
      <w:pPr>
        <w:shd w:val="clear" w:color="auto" w:fill="FFFFFF"/>
        <w:spacing w:after="240"/>
        <w:rPr>
          <w:rFonts w:ascii="Segoe UI" w:eastAsia="Times New Roman" w:hAnsi="Segoe UI" w:cs="Segoe UI"/>
          <w:color w:val="2B2B2B"/>
          <w:sz w:val="26"/>
          <w:szCs w:val="26"/>
        </w:rPr>
      </w:pPr>
      <w:r>
        <w:rPr>
          <w:rStyle w:val="image-caption"/>
          <w:rFonts w:ascii="Segoe UI" w:hAnsi="Segoe UI" w:cs="Segoe UI"/>
          <w:color w:val="2B2B2B"/>
          <w:sz w:val="18"/>
          <w:szCs w:val="18"/>
          <w:shd w:val="clear" w:color="auto" w:fill="FFFFFF"/>
        </w:rPr>
        <w:t>Image credits: Dan Meyers</w:t>
      </w:r>
      <w:proofErr w:type="gramStart"/>
      <w:r>
        <w:rPr>
          <w:rStyle w:val="image-caption"/>
          <w:rFonts w:ascii="Segoe UI" w:hAnsi="Segoe UI" w:cs="Segoe UI"/>
          <w:color w:val="2B2B2B"/>
          <w:sz w:val="18"/>
          <w:szCs w:val="18"/>
          <w:shd w:val="clear" w:color="auto" w:fill="FFFFFF"/>
        </w:rPr>
        <w:t>.</w:t>
      </w:r>
      <w:r>
        <w:rPr>
          <w:rStyle w:val="image-attribution"/>
          <w:rFonts w:ascii="Segoe UI" w:hAnsi="Segoe UI" w:cs="Segoe UI"/>
          <w:color w:val="2B2B2B"/>
          <w:sz w:val="18"/>
          <w:szCs w:val="18"/>
          <w:shd w:val="clear" w:color="auto" w:fill="FFFFFF"/>
        </w:rPr>
        <w:t>©</w:t>
      </w:r>
      <w:proofErr w:type="gramEnd"/>
      <w:r>
        <w:rPr>
          <w:rStyle w:val="image-attribution"/>
          <w:rFonts w:ascii="Segoe UI" w:hAnsi="Segoe UI" w:cs="Segoe UI"/>
          <w:color w:val="2B2B2B"/>
          <w:sz w:val="18"/>
          <w:szCs w:val="18"/>
          <w:shd w:val="clear" w:color="auto" w:fill="FFFFFF"/>
        </w:rPr>
        <w:t> ZME Science</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Characteristics</w:t>
      </w:r>
      <w:r>
        <w:rPr>
          <w:rFonts w:ascii="Segoe UI" w:hAnsi="Segoe UI" w:cs="Segoe UI"/>
          <w:color w:val="2B2B2B"/>
          <w:sz w:val="26"/>
          <w:szCs w:val="26"/>
        </w:rPr>
        <w:t>: These are hotspots for more adventurous collectors. Erosion often exposes hidden geological treasures.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Types of Rocks</w:t>
      </w:r>
      <w:r>
        <w:rPr>
          <w:rFonts w:ascii="Segoe UI" w:hAnsi="Segoe UI" w:cs="Segoe UI"/>
          <w:color w:val="2B2B2B"/>
          <w:sz w:val="26"/>
          <w:szCs w:val="26"/>
        </w:rPr>
        <w:t>: </w:t>
      </w:r>
      <w:hyperlink r:id="rId29" w:tgtFrame="_blank" w:history="1">
        <w:r>
          <w:rPr>
            <w:rStyle w:val="Hyperlink"/>
            <w:rFonts w:ascii="Segoe UI" w:hAnsi="Segoe UI" w:cs="Segoe UI"/>
            <w:sz w:val="26"/>
            <w:szCs w:val="26"/>
          </w:rPr>
          <w:t>Mountains</w:t>
        </w:r>
      </w:hyperlink>
      <w:r>
        <w:rPr>
          <w:rFonts w:ascii="Segoe UI" w:hAnsi="Segoe UI" w:cs="Segoe UI"/>
          <w:color w:val="2B2B2B"/>
          <w:sz w:val="26"/>
          <w:szCs w:val="26"/>
        </w:rPr>
        <w:t> can provide igneous rocks like granite or metamorphic rocks like </w:t>
      </w:r>
      <w:hyperlink r:id="rId30" w:tgtFrame="_blank" w:history="1">
        <w:r>
          <w:rPr>
            <w:rStyle w:val="Hyperlink"/>
            <w:rFonts w:ascii="Segoe UI" w:hAnsi="Segoe UI" w:cs="Segoe UI"/>
            <w:sz w:val="26"/>
            <w:szCs w:val="26"/>
          </w:rPr>
          <w:t>gneiss</w:t>
        </w:r>
      </w:hyperlink>
      <w:r>
        <w:rPr>
          <w:rFonts w:ascii="Segoe UI" w:hAnsi="Segoe UI" w:cs="Segoe UI"/>
          <w:color w:val="2B2B2B"/>
          <w:sz w:val="26"/>
          <w:szCs w:val="26"/>
        </w:rPr>
        <w:t>. Cliffs might reveal layers of sedimentary rocks.</w:t>
      </w:r>
    </w:p>
    <w:p w:rsidR="00BD2953" w:rsidRPr="00BD2953" w:rsidRDefault="00BD2953" w:rsidP="00BD2953">
      <w:pPr>
        <w:shd w:val="clear" w:color="auto" w:fill="FFFFFF"/>
        <w:spacing w:before="120" w:after="120" w:line="570" w:lineRule="atLeast"/>
        <w:outlineLvl w:val="1"/>
        <w:rPr>
          <w:rFonts w:ascii="Eb Garamond" w:eastAsia="Times New Roman" w:hAnsi="Eb Garamond" w:cs="Times New Roman"/>
          <w:color w:val="2B2B2B"/>
          <w:sz w:val="45"/>
          <w:szCs w:val="45"/>
        </w:rPr>
      </w:pPr>
      <w:r w:rsidRPr="00BD2953">
        <w:rPr>
          <w:rFonts w:ascii="Eb Garamond" w:eastAsia="Times New Roman" w:hAnsi="Eb Garamond" w:cs="Times New Roman"/>
          <w:color w:val="2B2B2B"/>
          <w:sz w:val="45"/>
          <w:szCs w:val="45"/>
        </w:rPr>
        <w:t>Quarries and Mines (with permission)</w:t>
      </w:r>
    </w:p>
    <w:p w:rsidR="00BD2953" w:rsidRPr="00BD2953" w:rsidRDefault="00BD2953" w:rsidP="00BD2953">
      <w:pPr>
        <w:shd w:val="clear" w:color="auto" w:fill="FFFFFF"/>
        <w:spacing w:after="240"/>
        <w:rPr>
          <w:rFonts w:ascii="Segoe UI" w:eastAsia="Times New Roman" w:hAnsi="Segoe UI" w:cs="Segoe UI"/>
          <w:color w:val="2B2B2B"/>
          <w:sz w:val="26"/>
          <w:szCs w:val="26"/>
        </w:rPr>
      </w:pPr>
      <w:r w:rsidRPr="00BD2953">
        <w:rPr>
          <w:rFonts w:ascii="MS Gothic" w:eastAsia="MS Gothic" w:hAnsi="MS Gothic" w:cs="MS Gothic" w:hint="eastAsia"/>
          <w:color w:val="2B2B2B"/>
          <w:sz w:val="26"/>
          <w:szCs w:val="26"/>
        </w:rPr>
        <w:t>・</w:t>
      </w:r>
      <w:r w:rsidRPr="00BD2953">
        <w:rPr>
          <w:rFonts w:ascii="Segoe UI" w:eastAsia="Times New Roman" w:hAnsi="Segoe UI" w:cs="Segoe UI"/>
          <w:b/>
          <w:bCs/>
          <w:color w:val="2B2B2B"/>
          <w:sz w:val="26"/>
          <w:szCs w:val="26"/>
        </w:rPr>
        <w:t>Characteristics</w:t>
      </w:r>
      <w:r w:rsidRPr="00BD2953">
        <w:rPr>
          <w:rFonts w:ascii="Segoe UI" w:eastAsia="Times New Roman" w:hAnsi="Segoe UI" w:cs="Segoe UI"/>
          <w:color w:val="2B2B2B"/>
          <w:sz w:val="26"/>
          <w:szCs w:val="26"/>
        </w:rPr>
        <w:t>: These man-made excavations can be rich sources of minerals and rocks, but safety and permission are paramount.</w:t>
      </w:r>
    </w:p>
    <w:p w:rsidR="00BD2953" w:rsidRPr="00BD2953" w:rsidRDefault="00BD2953" w:rsidP="00BD2953">
      <w:pPr>
        <w:shd w:val="clear" w:color="auto" w:fill="FFFFFF"/>
        <w:spacing w:after="240"/>
        <w:rPr>
          <w:rFonts w:ascii="Segoe UI" w:eastAsia="Times New Roman" w:hAnsi="Segoe UI" w:cs="Segoe UI"/>
          <w:color w:val="2B2B2B"/>
          <w:sz w:val="26"/>
          <w:szCs w:val="26"/>
        </w:rPr>
      </w:pPr>
      <w:r w:rsidRPr="00BD2953">
        <w:rPr>
          <w:rFonts w:ascii="MS Gothic" w:eastAsia="MS Gothic" w:hAnsi="MS Gothic" w:cs="MS Gothic" w:hint="eastAsia"/>
          <w:color w:val="2B2B2B"/>
          <w:sz w:val="26"/>
          <w:szCs w:val="26"/>
        </w:rPr>
        <w:t>・</w:t>
      </w:r>
      <w:r w:rsidRPr="00BD2953">
        <w:rPr>
          <w:rFonts w:ascii="Segoe UI" w:eastAsia="Times New Roman" w:hAnsi="Segoe UI" w:cs="Segoe UI"/>
          <w:b/>
          <w:bCs/>
          <w:color w:val="2B2B2B"/>
          <w:sz w:val="26"/>
          <w:szCs w:val="26"/>
        </w:rPr>
        <w:t>Types of Rocks</w:t>
      </w:r>
      <w:r w:rsidRPr="00BD2953">
        <w:rPr>
          <w:rFonts w:ascii="Segoe UI" w:eastAsia="Times New Roman" w:hAnsi="Segoe UI" w:cs="Segoe UI"/>
          <w:color w:val="2B2B2B"/>
          <w:sz w:val="26"/>
          <w:szCs w:val="26"/>
        </w:rPr>
        <w:t>: Depending on the quarry type, you might find marble, slate, various crystals, or even semi-precious stones.</w:t>
      </w:r>
    </w:p>
    <w:p w:rsidR="00BD2953" w:rsidRPr="00BD2953" w:rsidRDefault="00BD2953" w:rsidP="00BD2953">
      <w:pPr>
        <w:shd w:val="clear" w:color="auto" w:fill="FFFFFF"/>
        <w:spacing w:before="120" w:after="120" w:line="570" w:lineRule="atLeast"/>
        <w:outlineLvl w:val="1"/>
        <w:rPr>
          <w:rFonts w:ascii="Eb Garamond" w:eastAsia="Times New Roman" w:hAnsi="Eb Garamond" w:cs="Times New Roman"/>
          <w:color w:val="2B2B2B"/>
          <w:sz w:val="45"/>
          <w:szCs w:val="45"/>
        </w:rPr>
      </w:pPr>
      <w:proofErr w:type="gramStart"/>
      <w:r w:rsidRPr="00BD2953">
        <w:rPr>
          <w:rFonts w:ascii="Eb Garamond" w:eastAsia="Times New Roman" w:hAnsi="Eb Garamond" w:cs="Times New Roman"/>
          <w:color w:val="2B2B2B"/>
          <w:sz w:val="45"/>
          <w:szCs w:val="45"/>
        </w:rPr>
        <w:t>Your</w:t>
      </w:r>
      <w:proofErr w:type="gramEnd"/>
      <w:r w:rsidRPr="00BD2953">
        <w:rPr>
          <w:rFonts w:ascii="Eb Garamond" w:eastAsia="Times New Roman" w:hAnsi="Eb Garamond" w:cs="Times New Roman"/>
          <w:color w:val="2B2B2B"/>
          <w:sz w:val="45"/>
          <w:szCs w:val="45"/>
        </w:rPr>
        <w:t xml:space="preserve"> Backyard</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Characteristics</w:t>
      </w:r>
      <w:r>
        <w:rPr>
          <w:rFonts w:ascii="Segoe UI" w:hAnsi="Segoe UI" w:cs="Segoe UI"/>
          <w:color w:val="2B2B2B"/>
          <w:sz w:val="26"/>
          <w:szCs w:val="26"/>
        </w:rPr>
        <w:t>: Often overlooked, your immediate surroundings can be a convenient starting point for new collectors.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Types of Rocks</w:t>
      </w:r>
      <w:r>
        <w:rPr>
          <w:rFonts w:ascii="Segoe UI" w:hAnsi="Segoe UI" w:cs="Segoe UI"/>
          <w:color w:val="2B2B2B"/>
          <w:sz w:val="26"/>
          <w:szCs w:val="26"/>
        </w:rPr>
        <w:t>: This depends greatly on your geographic location but expect a mix of local stones, and occasionally, something unexpected transported there by human or natural activities.</w:t>
      </w:r>
    </w:p>
    <w:p w:rsidR="00BD2953" w:rsidRPr="00BD2953" w:rsidRDefault="00BD2953" w:rsidP="00BD2953">
      <w:pPr>
        <w:shd w:val="clear" w:color="auto" w:fill="FFFFFF"/>
        <w:spacing w:before="120" w:after="120" w:line="570" w:lineRule="atLeast"/>
        <w:outlineLvl w:val="1"/>
        <w:rPr>
          <w:rFonts w:ascii="Eb Garamond" w:eastAsia="Times New Roman" w:hAnsi="Eb Garamond" w:cs="Times New Roman"/>
          <w:color w:val="2B2B2B"/>
          <w:sz w:val="45"/>
          <w:szCs w:val="45"/>
        </w:rPr>
      </w:pPr>
      <w:r w:rsidRPr="00BD2953">
        <w:rPr>
          <w:rFonts w:ascii="Eb Garamond" w:eastAsia="Times New Roman" w:hAnsi="Eb Garamond" w:cs="Times New Roman"/>
          <w:color w:val="2B2B2B"/>
          <w:sz w:val="45"/>
          <w:szCs w:val="45"/>
        </w:rPr>
        <w:t>Additional Locations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Road Cuttings</w:t>
      </w:r>
      <w:r>
        <w:rPr>
          <w:rFonts w:ascii="Segoe UI" w:hAnsi="Segoe UI" w:cs="Segoe UI"/>
          <w:color w:val="2B2B2B"/>
          <w:sz w:val="26"/>
          <w:szCs w:val="26"/>
        </w:rPr>
        <w:t>: The exposed earth on the sides of roads, particularly in hilly or mountainous areas, can reveal interesting geological layers.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Dry Creek Beds</w:t>
      </w:r>
      <w:r>
        <w:rPr>
          <w:rFonts w:ascii="Segoe UI" w:hAnsi="Segoe UI" w:cs="Segoe UI"/>
          <w:color w:val="2B2B2B"/>
          <w:sz w:val="26"/>
          <w:szCs w:val="26"/>
        </w:rPr>
        <w:t>: In arid regions, these can be excellent places to find a variety of rocks, especially after a rain when new material is exposed.</w:t>
      </w:r>
    </w:p>
    <w:p w:rsidR="00BD2953" w:rsidRPr="00BD2953" w:rsidRDefault="00BD2953" w:rsidP="00BD2953">
      <w:pPr>
        <w:shd w:val="clear" w:color="auto" w:fill="FFFFFF"/>
        <w:spacing w:before="120" w:after="120" w:line="570" w:lineRule="atLeast"/>
        <w:outlineLvl w:val="1"/>
        <w:rPr>
          <w:rFonts w:ascii="Eb Garamond" w:eastAsia="Times New Roman" w:hAnsi="Eb Garamond" w:cs="Times New Roman"/>
          <w:color w:val="2B2B2B"/>
          <w:sz w:val="45"/>
          <w:szCs w:val="45"/>
        </w:rPr>
      </w:pPr>
      <w:r w:rsidRPr="00BD2953">
        <w:rPr>
          <w:rFonts w:ascii="Eb Garamond" w:eastAsia="Times New Roman" w:hAnsi="Eb Garamond" w:cs="Times New Roman"/>
          <w:color w:val="2B2B2B"/>
          <w:sz w:val="45"/>
          <w:szCs w:val="45"/>
        </w:rPr>
        <w:t>Identification and Classification of Rocks</w:t>
      </w:r>
    </w:p>
    <w:p w:rsidR="00315B3A" w:rsidRDefault="00BD2953">
      <w:pPr>
        <w:rPr>
          <w:rFonts w:ascii="Segoe UI" w:hAnsi="Segoe UI" w:cs="Segoe UI"/>
          <w:color w:val="2B2B2B"/>
          <w:sz w:val="26"/>
          <w:szCs w:val="26"/>
          <w:shd w:val="clear" w:color="auto" w:fill="FFFFFF"/>
        </w:rPr>
      </w:pPr>
      <w:r>
        <w:rPr>
          <w:rFonts w:ascii="Segoe UI" w:hAnsi="Segoe UI" w:cs="Segoe UI"/>
          <w:color w:val="2B2B2B"/>
          <w:sz w:val="26"/>
          <w:szCs w:val="26"/>
          <w:shd w:val="clear" w:color="auto" w:fill="FFFFFF"/>
        </w:rPr>
        <w:t>So, you’ve done your research, you’ve identified a promising place, you’ve got your tools. Now what?</w:t>
      </w:r>
    </w:p>
    <w:p w:rsidR="00BD2953" w:rsidRDefault="00BD2953">
      <w:r>
        <w:rPr>
          <w:noProof/>
        </w:rPr>
        <w:drawing>
          <wp:inline distT="0" distB="0" distL="0" distR="0" wp14:anchorId="149EDBFA" wp14:editId="5AA741ED">
            <wp:extent cx="6858000" cy="4563070"/>
            <wp:effectExtent l="0" t="0" r="0" b="9525"/>
            <wp:docPr id="5" name="Picture 5" descr="Image in Creative Commons.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in Creative Commons. CC BY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4563070"/>
                    </a:xfrm>
                    <a:prstGeom prst="rect">
                      <a:avLst/>
                    </a:prstGeom>
                    <a:noFill/>
                    <a:ln>
                      <a:noFill/>
                    </a:ln>
                  </pic:spPr>
                </pic:pic>
              </a:graphicData>
            </a:graphic>
          </wp:inline>
        </w:drawing>
      </w:r>
    </w:p>
    <w:p w:rsidR="00BD2953" w:rsidRDefault="00BD2953">
      <w:pPr>
        <w:rPr>
          <w:rStyle w:val="image-attribution"/>
          <w:rFonts w:ascii="Segoe UI" w:hAnsi="Segoe UI" w:cs="Segoe UI"/>
          <w:color w:val="2B2B2B"/>
          <w:sz w:val="18"/>
          <w:szCs w:val="18"/>
          <w:shd w:val="clear" w:color="auto" w:fill="FFFFFF"/>
        </w:rPr>
      </w:pPr>
      <w:proofErr w:type="gramStart"/>
      <w:r>
        <w:rPr>
          <w:rStyle w:val="image-caption"/>
          <w:rFonts w:ascii="Segoe UI" w:hAnsi="Segoe UI" w:cs="Segoe UI"/>
          <w:color w:val="2B2B2B"/>
          <w:sz w:val="18"/>
          <w:szCs w:val="18"/>
          <w:shd w:val="clear" w:color="auto" w:fill="FFFFFF"/>
        </w:rPr>
        <w:t>Image in Creative Commons.</w:t>
      </w:r>
      <w:proofErr w:type="gramEnd"/>
      <w:r>
        <w:rPr>
          <w:rStyle w:val="image-caption"/>
          <w:rFonts w:ascii="Segoe UI" w:hAnsi="Segoe UI" w:cs="Segoe UI"/>
          <w:color w:val="2B2B2B"/>
          <w:sz w:val="18"/>
          <w:szCs w:val="18"/>
          <w:shd w:val="clear" w:color="auto" w:fill="FFFFFF"/>
        </w:rPr>
        <w:t xml:space="preserve"> CC BY 3.0</w:t>
      </w:r>
      <w:proofErr w:type="gramStart"/>
      <w:r>
        <w:rPr>
          <w:rStyle w:val="image-caption"/>
          <w:rFonts w:ascii="Segoe UI" w:hAnsi="Segoe UI" w:cs="Segoe UI"/>
          <w:color w:val="2B2B2B"/>
          <w:sz w:val="18"/>
          <w:szCs w:val="18"/>
          <w:shd w:val="clear" w:color="auto" w:fill="FFFFFF"/>
        </w:rPr>
        <w:t>.</w:t>
      </w:r>
      <w:r>
        <w:rPr>
          <w:rStyle w:val="image-attribution"/>
          <w:rFonts w:ascii="Segoe UI" w:hAnsi="Segoe UI" w:cs="Segoe UI"/>
          <w:color w:val="2B2B2B"/>
          <w:sz w:val="18"/>
          <w:szCs w:val="18"/>
          <w:shd w:val="clear" w:color="auto" w:fill="FFFFFF"/>
        </w:rPr>
        <w:t>©</w:t>
      </w:r>
      <w:proofErr w:type="gramEnd"/>
      <w:r>
        <w:rPr>
          <w:rStyle w:val="image-attribution"/>
          <w:rFonts w:ascii="Segoe UI" w:hAnsi="Segoe UI" w:cs="Segoe UI"/>
          <w:color w:val="2B2B2B"/>
          <w:sz w:val="18"/>
          <w:szCs w:val="18"/>
          <w:shd w:val="clear" w:color="auto" w:fill="FFFFFF"/>
        </w:rPr>
        <w:t> ZME Science</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Well, look and try to understand what rocks you’re seeing. Identifying rocks can be challenging even for experienced geologists, but with so many tools and resources, you’ve got a lot of info that you can use. Here are the general steps toward identifying rocks: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Examine the Color and Texture</w:t>
      </w:r>
      <w:r>
        <w:rPr>
          <w:rFonts w:ascii="Segoe UI" w:hAnsi="Segoe UI" w:cs="Segoe UI"/>
          <w:color w:val="2B2B2B"/>
          <w:sz w:val="26"/>
          <w:szCs w:val="26"/>
        </w:rPr>
        <w:t>: These are the first clues. Igneous rocks tend to be grainy, sedimentary rocks often show layers, and metamorphic rocks can have a swirled appearance.</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Test Hardness</w:t>
      </w:r>
      <w:r>
        <w:rPr>
          <w:rFonts w:ascii="Segoe UI" w:hAnsi="Segoe UI" w:cs="Segoe UI"/>
          <w:color w:val="2B2B2B"/>
          <w:sz w:val="26"/>
          <w:szCs w:val="26"/>
        </w:rPr>
        <w:t>: Use a simple scratch test. For instance, if a rock can scratch glass, it’s likely harder than quartz.</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Look for Specific Features</w:t>
      </w:r>
      <w:r>
        <w:rPr>
          <w:rFonts w:ascii="Segoe UI" w:hAnsi="Segoe UI" w:cs="Segoe UI"/>
          <w:color w:val="2B2B2B"/>
          <w:sz w:val="26"/>
          <w:szCs w:val="26"/>
        </w:rPr>
        <w:t>: Crystals in igneous rocks, fossils in sedimentary rocks, or bands in metamorphic rocks.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Use a Field Guide</w:t>
      </w:r>
      <w:r>
        <w:rPr>
          <w:rFonts w:ascii="Segoe UI" w:hAnsi="Segoe UI" w:cs="Segoe UI"/>
          <w:color w:val="2B2B2B"/>
          <w:sz w:val="26"/>
          <w:szCs w:val="26"/>
        </w:rPr>
        <w:t>: A good rock identification guide can be invaluable.</w:t>
      </w:r>
    </w:p>
    <w:p w:rsidR="00BD2953" w:rsidRPr="00BD2953" w:rsidRDefault="00BD2953" w:rsidP="00BD2953">
      <w:pPr>
        <w:shd w:val="clear" w:color="auto" w:fill="FFFFFF"/>
        <w:spacing w:before="120" w:after="120" w:line="570" w:lineRule="atLeast"/>
        <w:outlineLvl w:val="1"/>
        <w:rPr>
          <w:rFonts w:ascii="Eb Garamond" w:eastAsia="Times New Roman" w:hAnsi="Eb Garamond" w:cs="Times New Roman"/>
          <w:color w:val="2B2B2B"/>
          <w:sz w:val="45"/>
          <w:szCs w:val="45"/>
        </w:rPr>
      </w:pPr>
      <w:r w:rsidRPr="00BD2953">
        <w:rPr>
          <w:rFonts w:ascii="Eb Garamond" w:eastAsia="Times New Roman" w:hAnsi="Eb Garamond" w:cs="Times New Roman"/>
          <w:color w:val="2B2B2B"/>
          <w:sz w:val="45"/>
          <w:szCs w:val="45"/>
        </w:rPr>
        <w:t>Tips for Classification and Cataloging</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Once you’ve identified your rocks, cataloging them is important:</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Label Each Specimen</w:t>
      </w:r>
      <w:r>
        <w:rPr>
          <w:rFonts w:ascii="Segoe UI" w:hAnsi="Segoe UI" w:cs="Segoe UI"/>
          <w:color w:val="2B2B2B"/>
          <w:sz w:val="26"/>
          <w:szCs w:val="26"/>
        </w:rPr>
        <w:t>: Note the type, location, and date of collection.</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Photograph Your Collection</w:t>
      </w:r>
      <w:r>
        <w:rPr>
          <w:rFonts w:ascii="Segoe UI" w:hAnsi="Segoe UI" w:cs="Segoe UI"/>
          <w:color w:val="2B2B2B"/>
          <w:sz w:val="26"/>
          <w:szCs w:val="26"/>
        </w:rPr>
        <w:t>: This helps in keeping a visual record.</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Maintain a Log Book</w:t>
      </w:r>
      <w:r>
        <w:rPr>
          <w:rFonts w:ascii="Segoe UI" w:hAnsi="Segoe UI" w:cs="Segoe UI"/>
          <w:color w:val="2B2B2B"/>
          <w:sz w:val="26"/>
          <w:szCs w:val="26"/>
        </w:rPr>
        <w:t>: Record detailed observations and interesting finds.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Use Online Resources</w:t>
      </w:r>
      <w:r>
        <w:rPr>
          <w:rFonts w:ascii="Segoe UI" w:hAnsi="Segoe UI" w:cs="Segoe UI"/>
          <w:color w:val="2B2B2B"/>
          <w:sz w:val="26"/>
          <w:szCs w:val="26"/>
        </w:rPr>
        <w:t>: There are many apps and websites that can assist in identification and cataloging.</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Categorize by Rock Type</w:t>
      </w:r>
      <w:r>
        <w:rPr>
          <w:rFonts w:ascii="Segoe UI" w:hAnsi="Segoe UI" w:cs="Segoe UI"/>
          <w:color w:val="2B2B2B"/>
          <w:sz w:val="26"/>
          <w:szCs w:val="26"/>
        </w:rPr>
        <w:t>: This helps in organizing and studying your collection.</w:t>
      </w:r>
    </w:p>
    <w:p w:rsidR="00BD2953" w:rsidRPr="00BD2953" w:rsidRDefault="00BD2953" w:rsidP="00BD2953">
      <w:pPr>
        <w:shd w:val="clear" w:color="auto" w:fill="FFFFFF"/>
        <w:spacing w:before="120" w:after="120" w:line="570" w:lineRule="atLeast"/>
        <w:outlineLvl w:val="1"/>
        <w:rPr>
          <w:rFonts w:ascii="Eb Garamond" w:eastAsia="Times New Roman" w:hAnsi="Eb Garamond" w:cs="Times New Roman"/>
          <w:color w:val="2B2B2B"/>
          <w:sz w:val="45"/>
          <w:szCs w:val="45"/>
        </w:rPr>
      </w:pPr>
      <w:r w:rsidRPr="00BD2953">
        <w:rPr>
          <w:rFonts w:ascii="Eb Garamond" w:eastAsia="Times New Roman" w:hAnsi="Eb Garamond" w:cs="Times New Roman"/>
          <w:color w:val="2B2B2B"/>
          <w:sz w:val="45"/>
          <w:szCs w:val="45"/>
        </w:rPr>
        <w:t>Legal and Ethical Considerations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I should have perhaps mentioned this earlier on. After making sure you’re always safe, you should also make sure you’re not breaking any laws or harming the environment.</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 xml:space="preserve">Collecting rocks is usually permissible and rarely a problem. </w:t>
      </w:r>
      <w:proofErr w:type="gramStart"/>
      <w:r>
        <w:rPr>
          <w:rFonts w:ascii="Segoe UI" w:hAnsi="Segoe UI" w:cs="Segoe UI"/>
          <w:color w:val="2B2B2B"/>
          <w:sz w:val="26"/>
          <w:szCs w:val="26"/>
        </w:rPr>
        <w:t>But rarely</w:t>
      </w:r>
      <w:proofErr w:type="gramEnd"/>
      <w:r>
        <w:rPr>
          <w:rFonts w:ascii="Segoe UI" w:hAnsi="Segoe UI" w:cs="Segoe UI"/>
          <w:color w:val="2B2B2B"/>
          <w:sz w:val="26"/>
          <w:szCs w:val="26"/>
        </w:rPr>
        <w:t xml:space="preserve"> doesn’t mean “never.”</w:t>
      </w:r>
    </w:p>
    <w:p w:rsidR="00BD2953" w:rsidRPr="00BD2953" w:rsidRDefault="00BD2953" w:rsidP="00BD2953">
      <w:pPr>
        <w:shd w:val="clear" w:color="auto" w:fill="FFFFFF"/>
        <w:spacing w:before="120" w:after="120" w:line="570" w:lineRule="atLeast"/>
        <w:outlineLvl w:val="2"/>
        <w:rPr>
          <w:rFonts w:ascii="Eb Garamond" w:eastAsia="Times New Roman" w:hAnsi="Eb Garamond" w:cs="Times New Roman"/>
          <w:color w:val="2B2B2B"/>
          <w:sz w:val="45"/>
          <w:szCs w:val="45"/>
        </w:rPr>
      </w:pPr>
      <w:r w:rsidRPr="00BD2953">
        <w:rPr>
          <w:rFonts w:ascii="Eb Garamond" w:eastAsia="Times New Roman" w:hAnsi="Eb Garamond" w:cs="Times New Roman"/>
          <w:color w:val="2B2B2B"/>
          <w:sz w:val="45"/>
          <w:szCs w:val="45"/>
        </w:rPr>
        <w:t>Understanding Laws and Regulations</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Rock collecting, while enjoyable, comes with legal responsibilities. It’s essential to:</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Know the Local Laws</w:t>
      </w:r>
      <w:r>
        <w:rPr>
          <w:rFonts w:ascii="Segoe UI" w:hAnsi="Segoe UI" w:cs="Segoe UI"/>
          <w:color w:val="2B2B2B"/>
          <w:sz w:val="26"/>
          <w:szCs w:val="26"/>
        </w:rPr>
        <w:t>: In many areas, collecting rocks from national parks, protected areas, or private lands without permission is illegal.</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Seek Permission</w:t>
      </w:r>
      <w:r>
        <w:rPr>
          <w:rFonts w:ascii="Segoe UI" w:hAnsi="Segoe UI" w:cs="Segoe UI"/>
          <w:color w:val="2B2B2B"/>
          <w:sz w:val="26"/>
          <w:szCs w:val="26"/>
        </w:rPr>
        <w:t>: Always get permission if collecting on private property.</w:t>
      </w:r>
    </w:p>
    <w:p w:rsidR="00BD2953" w:rsidRDefault="00BD2953" w:rsidP="00BD295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Adhere to Regulations</w:t>
      </w:r>
      <w:r>
        <w:rPr>
          <w:rFonts w:ascii="Segoe UI" w:hAnsi="Segoe UI" w:cs="Segoe UI"/>
          <w:color w:val="2B2B2B"/>
          <w:sz w:val="26"/>
          <w:szCs w:val="26"/>
        </w:rPr>
        <w:t>: Some regions may have specific rules about the quantity and type of rocks that can be collected.</w:t>
      </w:r>
    </w:p>
    <w:p w:rsidR="00D02AD3" w:rsidRPr="00D02AD3" w:rsidRDefault="00D02AD3" w:rsidP="00D02AD3">
      <w:pPr>
        <w:shd w:val="clear" w:color="auto" w:fill="FFFFFF"/>
        <w:spacing w:before="120" w:after="120" w:line="570" w:lineRule="atLeast"/>
        <w:outlineLvl w:val="1"/>
        <w:rPr>
          <w:rFonts w:ascii="Eb Garamond" w:eastAsia="Times New Roman" w:hAnsi="Eb Garamond" w:cs="Times New Roman"/>
          <w:color w:val="2B2B2B"/>
          <w:sz w:val="45"/>
          <w:szCs w:val="45"/>
        </w:rPr>
      </w:pPr>
      <w:r w:rsidRPr="00D02AD3">
        <w:rPr>
          <w:rFonts w:ascii="Eb Garamond" w:eastAsia="Times New Roman" w:hAnsi="Eb Garamond" w:cs="Times New Roman"/>
          <w:color w:val="2B2B2B"/>
          <w:sz w:val="45"/>
          <w:szCs w:val="45"/>
        </w:rPr>
        <w:t>Ethical Collecting Practices</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Ethical rock collecting ensures that the hobby can be enjoyed by future generations:</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Leave No Trace</w:t>
      </w:r>
      <w:r>
        <w:rPr>
          <w:rFonts w:ascii="Segoe UI" w:hAnsi="Segoe UI" w:cs="Segoe UI"/>
          <w:color w:val="2B2B2B"/>
          <w:sz w:val="26"/>
          <w:szCs w:val="26"/>
        </w:rPr>
        <w:t>: Always collect in a way that minimizes the impact on the environment.</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Respect Geological Sites</w:t>
      </w:r>
      <w:r>
        <w:rPr>
          <w:rFonts w:ascii="Segoe UI" w:hAnsi="Segoe UI" w:cs="Segoe UI"/>
          <w:color w:val="2B2B2B"/>
          <w:sz w:val="26"/>
          <w:szCs w:val="26"/>
        </w:rPr>
        <w:t>: Avoid collecting from scientifically important or culturally sensitive sites.</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 xml:space="preserve">Educate </w:t>
      </w:r>
      <w:proofErr w:type="gramStart"/>
      <w:r>
        <w:rPr>
          <w:rStyle w:val="Strong"/>
          <w:rFonts w:ascii="Segoe UI" w:hAnsi="Segoe UI" w:cs="Segoe UI"/>
          <w:color w:val="2B2B2B"/>
          <w:sz w:val="26"/>
          <w:szCs w:val="26"/>
        </w:rPr>
        <w:t>Others</w:t>
      </w:r>
      <w:proofErr w:type="gramEnd"/>
      <w:r>
        <w:rPr>
          <w:rFonts w:ascii="Segoe UI" w:hAnsi="Segoe UI" w:cs="Segoe UI"/>
          <w:color w:val="2B2B2B"/>
          <w:sz w:val="26"/>
          <w:szCs w:val="26"/>
        </w:rPr>
        <w:t>: Share your knowledge about ethical collecting practices.</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 xml:space="preserve">Remember, responsible collecting is </w:t>
      </w:r>
      <w:proofErr w:type="gramStart"/>
      <w:r>
        <w:rPr>
          <w:rFonts w:ascii="Segoe UI" w:hAnsi="Segoe UI" w:cs="Segoe UI"/>
          <w:color w:val="2B2B2B"/>
          <w:sz w:val="26"/>
          <w:szCs w:val="26"/>
        </w:rPr>
        <w:t>key</w:t>
      </w:r>
      <w:proofErr w:type="gramEnd"/>
      <w:r>
        <w:rPr>
          <w:rFonts w:ascii="Segoe UI" w:hAnsi="Segoe UI" w:cs="Segoe UI"/>
          <w:color w:val="2B2B2B"/>
          <w:sz w:val="26"/>
          <w:szCs w:val="26"/>
        </w:rPr>
        <w:t xml:space="preserve"> to preserving both geological heritage and the environment.</w:t>
      </w:r>
    </w:p>
    <w:p w:rsidR="00D02AD3" w:rsidRPr="00D02AD3" w:rsidRDefault="00D02AD3" w:rsidP="00D02AD3">
      <w:pPr>
        <w:shd w:val="clear" w:color="auto" w:fill="FFFFFF"/>
        <w:spacing w:before="120" w:after="120" w:line="570" w:lineRule="atLeast"/>
        <w:outlineLvl w:val="1"/>
        <w:rPr>
          <w:rFonts w:ascii="Eb Garamond" w:eastAsia="Times New Roman" w:hAnsi="Eb Garamond" w:cs="Times New Roman"/>
          <w:color w:val="2B2B2B"/>
          <w:sz w:val="45"/>
          <w:szCs w:val="45"/>
        </w:rPr>
      </w:pPr>
      <w:r w:rsidRPr="00D02AD3">
        <w:rPr>
          <w:rFonts w:ascii="Eb Garamond" w:eastAsia="Times New Roman" w:hAnsi="Eb Garamond" w:cs="Times New Roman"/>
          <w:color w:val="2B2B2B"/>
          <w:sz w:val="45"/>
          <w:szCs w:val="45"/>
        </w:rPr>
        <w:t>Preserve your collection</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If you’re like me, the odds are you’ll go on a quest to find one or two interesting rocks and come back with a bagful. Then the bag goes into a shelf for later storage and suddenly, you’re stuck with a bazillion rocks you need to sift through.</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So don’t do that. Make sure the rocks you have and want to actually keep are displayed nicely and you can truly enjoy them.</w:t>
      </w:r>
    </w:p>
    <w:p w:rsidR="00D02AD3" w:rsidRPr="00D02AD3" w:rsidRDefault="00D02AD3" w:rsidP="00D02AD3">
      <w:pPr>
        <w:shd w:val="clear" w:color="auto" w:fill="FFFFFF"/>
        <w:spacing w:before="120" w:after="120" w:line="570" w:lineRule="atLeast"/>
        <w:outlineLvl w:val="1"/>
        <w:rPr>
          <w:rFonts w:ascii="Eb Garamond" w:eastAsia="Times New Roman" w:hAnsi="Eb Garamond" w:cs="Times New Roman"/>
          <w:color w:val="2B2B2B"/>
          <w:sz w:val="45"/>
          <w:szCs w:val="45"/>
        </w:rPr>
      </w:pPr>
      <w:r w:rsidRPr="00D02AD3">
        <w:rPr>
          <w:rFonts w:ascii="Eb Garamond" w:eastAsia="Times New Roman" w:hAnsi="Eb Garamond" w:cs="Times New Roman"/>
          <w:color w:val="2B2B2B"/>
          <w:sz w:val="45"/>
          <w:szCs w:val="45"/>
        </w:rPr>
        <w:t>Cleaning and Storing Rocks</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Preserving the natural beauty of your rock collection is vital:</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 xml:space="preserve">Gentle </w:t>
      </w:r>
      <w:proofErr w:type="gramStart"/>
      <w:r>
        <w:rPr>
          <w:rStyle w:val="Strong"/>
          <w:rFonts w:ascii="Segoe UI" w:hAnsi="Segoe UI" w:cs="Segoe UI"/>
          <w:color w:val="2B2B2B"/>
          <w:sz w:val="26"/>
          <w:szCs w:val="26"/>
        </w:rPr>
        <w:t>Cleaning</w:t>
      </w:r>
      <w:proofErr w:type="gramEnd"/>
      <w:r>
        <w:rPr>
          <w:rFonts w:ascii="Segoe UI" w:hAnsi="Segoe UI" w:cs="Segoe UI"/>
          <w:color w:val="2B2B2B"/>
          <w:sz w:val="26"/>
          <w:szCs w:val="26"/>
        </w:rPr>
        <w:t>: Use mild soap and water for most rocks. For fragile or porous rocks, a soft brush and water are enough.</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Proper Storage</w:t>
      </w:r>
      <w:r>
        <w:rPr>
          <w:rFonts w:ascii="Segoe UI" w:hAnsi="Segoe UI" w:cs="Segoe UI"/>
          <w:color w:val="2B2B2B"/>
          <w:sz w:val="26"/>
          <w:szCs w:val="26"/>
        </w:rPr>
        <w:t>: Wrap each rock in tissue paper or bubble wrap and store it in labeled boxes. Climate control is important for delicate specimens.</w:t>
      </w:r>
    </w:p>
    <w:p w:rsidR="00D02AD3" w:rsidRPr="00D02AD3" w:rsidRDefault="00D02AD3" w:rsidP="00D02AD3">
      <w:pPr>
        <w:shd w:val="clear" w:color="auto" w:fill="FFFFFF"/>
        <w:spacing w:before="120" w:after="120" w:line="570" w:lineRule="atLeast"/>
        <w:outlineLvl w:val="1"/>
        <w:rPr>
          <w:rFonts w:ascii="Eb Garamond" w:eastAsia="Times New Roman" w:hAnsi="Eb Garamond" w:cs="Times New Roman"/>
          <w:color w:val="2B2B2B"/>
          <w:sz w:val="45"/>
          <w:szCs w:val="45"/>
        </w:rPr>
      </w:pPr>
      <w:r w:rsidRPr="00D02AD3">
        <w:rPr>
          <w:rFonts w:ascii="Eb Garamond" w:eastAsia="Times New Roman" w:hAnsi="Eb Garamond" w:cs="Times New Roman"/>
          <w:color w:val="2B2B2B"/>
          <w:sz w:val="45"/>
          <w:szCs w:val="45"/>
        </w:rPr>
        <w:t>Displaying Your Collection</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Showcasing your rocks can be as rewarding as collecting them:</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Display Cases</w:t>
      </w:r>
      <w:r>
        <w:rPr>
          <w:rFonts w:ascii="Segoe UI" w:hAnsi="Segoe UI" w:cs="Segoe UI"/>
          <w:color w:val="2B2B2B"/>
          <w:sz w:val="26"/>
          <w:szCs w:val="26"/>
        </w:rPr>
        <w:t>: Use cases with compartments or shelves. Glass-fronted cases protect and display your rocks beautifully.</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Labeling</w:t>
      </w:r>
      <w:r>
        <w:rPr>
          <w:rFonts w:ascii="Segoe UI" w:hAnsi="Segoe UI" w:cs="Segoe UI"/>
          <w:color w:val="2B2B2B"/>
          <w:sz w:val="26"/>
          <w:szCs w:val="26"/>
        </w:rPr>
        <w:t>: Include labels with each rock’s name, location, and date of collection.</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MS Gothic" w:eastAsia="MS Gothic" w:hAnsi="MS Gothic" w:cs="MS Gothic" w:hint="eastAsia"/>
          <w:color w:val="2B2B2B"/>
          <w:sz w:val="26"/>
          <w:szCs w:val="26"/>
        </w:rPr>
        <w:t>・</w:t>
      </w:r>
      <w:r>
        <w:rPr>
          <w:rStyle w:val="Strong"/>
          <w:rFonts w:ascii="Segoe UI" w:hAnsi="Segoe UI" w:cs="Segoe UI"/>
          <w:color w:val="2B2B2B"/>
          <w:sz w:val="26"/>
          <w:szCs w:val="26"/>
        </w:rPr>
        <w:t>Creative Arrangements</w:t>
      </w:r>
      <w:r>
        <w:rPr>
          <w:rFonts w:ascii="Segoe UI" w:hAnsi="Segoe UI" w:cs="Segoe UI"/>
          <w:color w:val="2B2B2B"/>
          <w:sz w:val="26"/>
          <w:szCs w:val="26"/>
        </w:rPr>
        <w:t>: Group by type, color, or formation process for an educational display.</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A well-preserved and displayed collection not only looks impressive but also serves as an educational tool for you and your visitors.</w:t>
      </w:r>
    </w:p>
    <w:p w:rsidR="00D02AD3" w:rsidRPr="00D02AD3" w:rsidRDefault="00D02AD3" w:rsidP="00D02AD3">
      <w:pPr>
        <w:shd w:val="clear" w:color="auto" w:fill="FFFFFF"/>
        <w:spacing w:before="120" w:after="120" w:line="570" w:lineRule="atLeast"/>
        <w:outlineLvl w:val="1"/>
        <w:rPr>
          <w:rFonts w:ascii="Eb Garamond" w:eastAsia="Times New Roman" w:hAnsi="Eb Garamond" w:cs="Times New Roman"/>
          <w:color w:val="2B2B2B"/>
          <w:sz w:val="45"/>
          <w:szCs w:val="45"/>
        </w:rPr>
      </w:pPr>
      <w:r w:rsidRPr="00D02AD3">
        <w:rPr>
          <w:rFonts w:ascii="Eb Garamond" w:eastAsia="Times New Roman" w:hAnsi="Eb Garamond" w:cs="Times New Roman"/>
          <w:color w:val="2B2B2B"/>
          <w:sz w:val="45"/>
          <w:szCs w:val="45"/>
        </w:rPr>
        <w:t>A hobby that rocks</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Rock collecting is more than just a hobby; it’s a journey into the heart of our planet’s history. Each rock, whether picked up from a riverbed or a mountain trail, tells a story of geological processes spanning millions of years.</w:t>
      </w:r>
    </w:p>
    <w:p w:rsidR="00D02AD3" w:rsidRDefault="00D02AD3" w:rsidP="00D02AD3">
      <w:pPr>
        <w:pStyle w:val="NormalWeb"/>
        <w:shd w:val="clear" w:color="auto" w:fill="FFFFFF"/>
        <w:spacing w:before="0" w:beforeAutospacing="0" w:after="240" w:afterAutospacing="0"/>
        <w:rPr>
          <w:rFonts w:ascii="Segoe UI" w:hAnsi="Segoe UI" w:cs="Segoe UI"/>
          <w:color w:val="2B2B2B"/>
          <w:sz w:val="26"/>
          <w:szCs w:val="26"/>
        </w:rPr>
      </w:pPr>
      <w:r>
        <w:rPr>
          <w:rFonts w:ascii="Segoe UI" w:hAnsi="Segoe UI" w:cs="Segoe UI"/>
          <w:color w:val="2B2B2B"/>
          <w:sz w:val="26"/>
          <w:szCs w:val="26"/>
        </w:rPr>
        <w:t>By engaging in this fascinating hobby, you not only build a tangible connection to the </w:t>
      </w:r>
      <w:hyperlink r:id="rId32" w:tgtFrame="_blank" w:history="1">
        <w:r>
          <w:rPr>
            <w:rStyle w:val="Hyperlink"/>
            <w:rFonts w:ascii="Segoe UI" w:hAnsi="Segoe UI" w:cs="Segoe UI"/>
            <w:sz w:val="26"/>
            <w:szCs w:val="26"/>
          </w:rPr>
          <w:t>Earth</w:t>
        </w:r>
      </w:hyperlink>
      <w:r>
        <w:rPr>
          <w:rFonts w:ascii="Segoe UI" w:hAnsi="Segoe UI" w:cs="Segoe UI"/>
          <w:color w:val="2B2B2B"/>
          <w:sz w:val="26"/>
          <w:szCs w:val="26"/>
        </w:rPr>
        <w:t> but also gain valuable knowledge — and of course, you can join local communities of like-minded enthusiasts. Whether for education, recreation, or scientific interest, rock collecting opens a window to the natural world, offering endless opportunities for discovery and wonder.</w:t>
      </w:r>
    </w:p>
    <w:p w:rsidR="00BD2953" w:rsidRDefault="00D02AD3">
      <w:r>
        <w:rPr>
          <w:rFonts w:ascii="Segoe UI" w:hAnsi="Segoe UI" w:cs="Segoe UI"/>
          <w:color w:val="2B2B2B"/>
          <w:sz w:val="26"/>
          <w:szCs w:val="26"/>
          <w:shd w:val="clear" w:color="auto" w:fill="FFFFFF"/>
        </w:rPr>
        <w:t>This story originally appeared on </w:t>
      </w:r>
      <w:hyperlink r:id="rId33" w:tgtFrame="_blank" w:history="1">
        <w:r>
          <w:rPr>
            <w:rStyle w:val="Hyperlink"/>
            <w:rFonts w:ascii="Segoe UI" w:hAnsi="Segoe UI" w:cs="Segoe UI"/>
            <w:sz w:val="26"/>
            <w:szCs w:val="26"/>
            <w:shd w:val="clear" w:color="auto" w:fill="FFFFFF"/>
          </w:rPr>
          <w:t>ZME Science</w:t>
        </w:r>
      </w:hyperlink>
      <w:r>
        <w:rPr>
          <w:rFonts w:ascii="Segoe UI" w:hAnsi="Segoe UI" w:cs="Segoe UI"/>
          <w:color w:val="2B2B2B"/>
          <w:sz w:val="26"/>
          <w:szCs w:val="26"/>
          <w:shd w:val="clear" w:color="auto" w:fill="FFFFFF"/>
        </w:rPr>
        <w:t>. Want to get smarter every day? </w:t>
      </w:r>
      <w:hyperlink r:id="rId34" w:tgtFrame="_blank" w:history="1">
        <w:r>
          <w:rPr>
            <w:rStyle w:val="Hyperlink"/>
            <w:rFonts w:ascii="Segoe UI" w:hAnsi="Segoe UI" w:cs="Segoe UI"/>
            <w:sz w:val="26"/>
            <w:szCs w:val="26"/>
            <w:shd w:val="clear" w:color="auto" w:fill="FFFFFF"/>
          </w:rPr>
          <w:t>Subscribe to our newsletter</w:t>
        </w:r>
      </w:hyperlink>
      <w:r>
        <w:rPr>
          <w:rFonts w:ascii="Segoe UI" w:hAnsi="Segoe UI" w:cs="Segoe UI"/>
          <w:color w:val="2B2B2B"/>
          <w:sz w:val="26"/>
          <w:szCs w:val="26"/>
          <w:shd w:val="clear" w:color="auto" w:fill="FFFFFF"/>
        </w:rPr>
        <w:t> and stay ahead with the latest science news.</w:t>
      </w:r>
      <w:bookmarkStart w:id="0" w:name="_GoBack"/>
      <w:bookmarkEnd w:id="0"/>
    </w:p>
    <w:sectPr w:rsidR="00BD2953" w:rsidSect="00315B3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b Garamon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B3A"/>
    <w:rsid w:val="00315B3A"/>
    <w:rsid w:val="00717B4D"/>
    <w:rsid w:val="00BD2953"/>
    <w:rsid w:val="00D02AD3"/>
    <w:rsid w:val="00ED7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5B3A"/>
    <w:rPr>
      <w:rFonts w:ascii="Tahoma" w:hAnsi="Tahoma" w:cs="Tahoma"/>
      <w:sz w:val="16"/>
      <w:szCs w:val="16"/>
    </w:rPr>
  </w:style>
  <w:style w:type="character" w:customStyle="1" w:styleId="BalloonTextChar">
    <w:name w:val="Balloon Text Char"/>
    <w:basedOn w:val="DefaultParagraphFont"/>
    <w:link w:val="BalloonText"/>
    <w:uiPriority w:val="99"/>
    <w:semiHidden/>
    <w:rsid w:val="00315B3A"/>
    <w:rPr>
      <w:rFonts w:ascii="Tahoma" w:hAnsi="Tahoma" w:cs="Tahoma"/>
      <w:sz w:val="16"/>
      <w:szCs w:val="16"/>
    </w:rPr>
  </w:style>
  <w:style w:type="character" w:customStyle="1" w:styleId="image-caption">
    <w:name w:val="image-caption"/>
    <w:basedOn w:val="DefaultParagraphFont"/>
    <w:rsid w:val="00315B3A"/>
  </w:style>
  <w:style w:type="character" w:customStyle="1" w:styleId="image-attribution">
    <w:name w:val="image-attribution"/>
    <w:basedOn w:val="DefaultParagraphFont"/>
    <w:rsid w:val="00315B3A"/>
  </w:style>
  <w:style w:type="paragraph" w:styleId="NormalWeb">
    <w:name w:val="Normal (Web)"/>
    <w:basedOn w:val="Normal"/>
    <w:uiPriority w:val="99"/>
    <w:semiHidden/>
    <w:unhideWhenUsed/>
    <w:rsid w:val="00315B3A"/>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15B3A"/>
    <w:rPr>
      <w:b/>
      <w:bCs/>
    </w:rPr>
  </w:style>
  <w:style w:type="character" w:styleId="Hyperlink">
    <w:name w:val="Hyperlink"/>
    <w:basedOn w:val="DefaultParagraphFont"/>
    <w:uiPriority w:val="99"/>
    <w:semiHidden/>
    <w:unhideWhenUsed/>
    <w:rsid w:val="00315B3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5B3A"/>
    <w:rPr>
      <w:rFonts w:ascii="Tahoma" w:hAnsi="Tahoma" w:cs="Tahoma"/>
      <w:sz w:val="16"/>
      <w:szCs w:val="16"/>
    </w:rPr>
  </w:style>
  <w:style w:type="character" w:customStyle="1" w:styleId="BalloonTextChar">
    <w:name w:val="Balloon Text Char"/>
    <w:basedOn w:val="DefaultParagraphFont"/>
    <w:link w:val="BalloonText"/>
    <w:uiPriority w:val="99"/>
    <w:semiHidden/>
    <w:rsid w:val="00315B3A"/>
    <w:rPr>
      <w:rFonts w:ascii="Tahoma" w:hAnsi="Tahoma" w:cs="Tahoma"/>
      <w:sz w:val="16"/>
      <w:szCs w:val="16"/>
    </w:rPr>
  </w:style>
  <w:style w:type="character" w:customStyle="1" w:styleId="image-caption">
    <w:name w:val="image-caption"/>
    <w:basedOn w:val="DefaultParagraphFont"/>
    <w:rsid w:val="00315B3A"/>
  </w:style>
  <w:style w:type="character" w:customStyle="1" w:styleId="image-attribution">
    <w:name w:val="image-attribution"/>
    <w:basedOn w:val="DefaultParagraphFont"/>
    <w:rsid w:val="00315B3A"/>
  </w:style>
  <w:style w:type="paragraph" w:styleId="NormalWeb">
    <w:name w:val="Normal (Web)"/>
    <w:basedOn w:val="Normal"/>
    <w:uiPriority w:val="99"/>
    <w:semiHidden/>
    <w:unhideWhenUsed/>
    <w:rsid w:val="00315B3A"/>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15B3A"/>
    <w:rPr>
      <w:b/>
      <w:bCs/>
    </w:rPr>
  </w:style>
  <w:style w:type="character" w:styleId="Hyperlink">
    <w:name w:val="Hyperlink"/>
    <w:basedOn w:val="DefaultParagraphFont"/>
    <w:uiPriority w:val="99"/>
    <w:semiHidden/>
    <w:unhideWhenUsed/>
    <w:rsid w:val="00315B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9466">
      <w:bodyDiv w:val="1"/>
      <w:marLeft w:val="0"/>
      <w:marRight w:val="0"/>
      <w:marTop w:val="0"/>
      <w:marBottom w:val="0"/>
      <w:divBdr>
        <w:top w:val="none" w:sz="0" w:space="0" w:color="auto"/>
        <w:left w:val="none" w:sz="0" w:space="0" w:color="auto"/>
        <w:bottom w:val="none" w:sz="0" w:space="0" w:color="auto"/>
        <w:right w:val="none" w:sz="0" w:space="0" w:color="auto"/>
      </w:divBdr>
    </w:div>
    <w:div w:id="191767433">
      <w:bodyDiv w:val="1"/>
      <w:marLeft w:val="0"/>
      <w:marRight w:val="0"/>
      <w:marTop w:val="0"/>
      <w:marBottom w:val="0"/>
      <w:divBdr>
        <w:top w:val="none" w:sz="0" w:space="0" w:color="auto"/>
        <w:left w:val="none" w:sz="0" w:space="0" w:color="auto"/>
        <w:bottom w:val="none" w:sz="0" w:space="0" w:color="auto"/>
        <w:right w:val="none" w:sz="0" w:space="0" w:color="auto"/>
      </w:divBdr>
    </w:div>
    <w:div w:id="298725040">
      <w:bodyDiv w:val="1"/>
      <w:marLeft w:val="0"/>
      <w:marRight w:val="0"/>
      <w:marTop w:val="0"/>
      <w:marBottom w:val="0"/>
      <w:divBdr>
        <w:top w:val="none" w:sz="0" w:space="0" w:color="auto"/>
        <w:left w:val="none" w:sz="0" w:space="0" w:color="auto"/>
        <w:bottom w:val="none" w:sz="0" w:space="0" w:color="auto"/>
        <w:right w:val="none" w:sz="0" w:space="0" w:color="auto"/>
      </w:divBdr>
    </w:div>
    <w:div w:id="324935239">
      <w:bodyDiv w:val="1"/>
      <w:marLeft w:val="0"/>
      <w:marRight w:val="0"/>
      <w:marTop w:val="0"/>
      <w:marBottom w:val="0"/>
      <w:divBdr>
        <w:top w:val="none" w:sz="0" w:space="0" w:color="auto"/>
        <w:left w:val="none" w:sz="0" w:space="0" w:color="auto"/>
        <w:bottom w:val="none" w:sz="0" w:space="0" w:color="auto"/>
        <w:right w:val="none" w:sz="0" w:space="0" w:color="auto"/>
      </w:divBdr>
    </w:div>
    <w:div w:id="360934666">
      <w:bodyDiv w:val="1"/>
      <w:marLeft w:val="0"/>
      <w:marRight w:val="0"/>
      <w:marTop w:val="0"/>
      <w:marBottom w:val="0"/>
      <w:divBdr>
        <w:top w:val="none" w:sz="0" w:space="0" w:color="auto"/>
        <w:left w:val="none" w:sz="0" w:space="0" w:color="auto"/>
        <w:bottom w:val="none" w:sz="0" w:space="0" w:color="auto"/>
        <w:right w:val="none" w:sz="0" w:space="0" w:color="auto"/>
      </w:divBdr>
    </w:div>
    <w:div w:id="425884741">
      <w:bodyDiv w:val="1"/>
      <w:marLeft w:val="0"/>
      <w:marRight w:val="0"/>
      <w:marTop w:val="0"/>
      <w:marBottom w:val="0"/>
      <w:divBdr>
        <w:top w:val="none" w:sz="0" w:space="0" w:color="auto"/>
        <w:left w:val="none" w:sz="0" w:space="0" w:color="auto"/>
        <w:bottom w:val="none" w:sz="0" w:space="0" w:color="auto"/>
        <w:right w:val="none" w:sz="0" w:space="0" w:color="auto"/>
      </w:divBdr>
    </w:div>
    <w:div w:id="478963683">
      <w:bodyDiv w:val="1"/>
      <w:marLeft w:val="0"/>
      <w:marRight w:val="0"/>
      <w:marTop w:val="0"/>
      <w:marBottom w:val="0"/>
      <w:divBdr>
        <w:top w:val="none" w:sz="0" w:space="0" w:color="auto"/>
        <w:left w:val="none" w:sz="0" w:space="0" w:color="auto"/>
        <w:bottom w:val="none" w:sz="0" w:space="0" w:color="auto"/>
        <w:right w:val="none" w:sz="0" w:space="0" w:color="auto"/>
      </w:divBdr>
    </w:div>
    <w:div w:id="562915458">
      <w:bodyDiv w:val="1"/>
      <w:marLeft w:val="0"/>
      <w:marRight w:val="0"/>
      <w:marTop w:val="0"/>
      <w:marBottom w:val="0"/>
      <w:divBdr>
        <w:top w:val="none" w:sz="0" w:space="0" w:color="auto"/>
        <w:left w:val="none" w:sz="0" w:space="0" w:color="auto"/>
        <w:bottom w:val="none" w:sz="0" w:space="0" w:color="auto"/>
        <w:right w:val="none" w:sz="0" w:space="0" w:color="auto"/>
      </w:divBdr>
    </w:div>
    <w:div w:id="610165129">
      <w:bodyDiv w:val="1"/>
      <w:marLeft w:val="0"/>
      <w:marRight w:val="0"/>
      <w:marTop w:val="0"/>
      <w:marBottom w:val="0"/>
      <w:divBdr>
        <w:top w:val="none" w:sz="0" w:space="0" w:color="auto"/>
        <w:left w:val="none" w:sz="0" w:space="0" w:color="auto"/>
        <w:bottom w:val="none" w:sz="0" w:space="0" w:color="auto"/>
        <w:right w:val="none" w:sz="0" w:space="0" w:color="auto"/>
      </w:divBdr>
    </w:div>
    <w:div w:id="628632105">
      <w:bodyDiv w:val="1"/>
      <w:marLeft w:val="0"/>
      <w:marRight w:val="0"/>
      <w:marTop w:val="0"/>
      <w:marBottom w:val="0"/>
      <w:divBdr>
        <w:top w:val="none" w:sz="0" w:space="0" w:color="auto"/>
        <w:left w:val="none" w:sz="0" w:space="0" w:color="auto"/>
        <w:bottom w:val="none" w:sz="0" w:space="0" w:color="auto"/>
        <w:right w:val="none" w:sz="0" w:space="0" w:color="auto"/>
      </w:divBdr>
    </w:div>
    <w:div w:id="787822754">
      <w:bodyDiv w:val="1"/>
      <w:marLeft w:val="0"/>
      <w:marRight w:val="0"/>
      <w:marTop w:val="0"/>
      <w:marBottom w:val="0"/>
      <w:divBdr>
        <w:top w:val="none" w:sz="0" w:space="0" w:color="auto"/>
        <w:left w:val="none" w:sz="0" w:space="0" w:color="auto"/>
        <w:bottom w:val="none" w:sz="0" w:space="0" w:color="auto"/>
        <w:right w:val="none" w:sz="0" w:space="0" w:color="auto"/>
      </w:divBdr>
    </w:div>
    <w:div w:id="792789852">
      <w:bodyDiv w:val="1"/>
      <w:marLeft w:val="0"/>
      <w:marRight w:val="0"/>
      <w:marTop w:val="0"/>
      <w:marBottom w:val="0"/>
      <w:divBdr>
        <w:top w:val="none" w:sz="0" w:space="0" w:color="auto"/>
        <w:left w:val="none" w:sz="0" w:space="0" w:color="auto"/>
        <w:bottom w:val="none" w:sz="0" w:space="0" w:color="auto"/>
        <w:right w:val="none" w:sz="0" w:space="0" w:color="auto"/>
      </w:divBdr>
    </w:div>
    <w:div w:id="869758490">
      <w:bodyDiv w:val="1"/>
      <w:marLeft w:val="0"/>
      <w:marRight w:val="0"/>
      <w:marTop w:val="0"/>
      <w:marBottom w:val="0"/>
      <w:divBdr>
        <w:top w:val="none" w:sz="0" w:space="0" w:color="auto"/>
        <w:left w:val="none" w:sz="0" w:space="0" w:color="auto"/>
        <w:bottom w:val="none" w:sz="0" w:space="0" w:color="auto"/>
        <w:right w:val="none" w:sz="0" w:space="0" w:color="auto"/>
      </w:divBdr>
    </w:div>
    <w:div w:id="992291080">
      <w:bodyDiv w:val="1"/>
      <w:marLeft w:val="0"/>
      <w:marRight w:val="0"/>
      <w:marTop w:val="0"/>
      <w:marBottom w:val="0"/>
      <w:divBdr>
        <w:top w:val="none" w:sz="0" w:space="0" w:color="auto"/>
        <w:left w:val="none" w:sz="0" w:space="0" w:color="auto"/>
        <w:bottom w:val="none" w:sz="0" w:space="0" w:color="auto"/>
        <w:right w:val="none" w:sz="0" w:space="0" w:color="auto"/>
      </w:divBdr>
    </w:div>
    <w:div w:id="993483406">
      <w:bodyDiv w:val="1"/>
      <w:marLeft w:val="0"/>
      <w:marRight w:val="0"/>
      <w:marTop w:val="0"/>
      <w:marBottom w:val="0"/>
      <w:divBdr>
        <w:top w:val="none" w:sz="0" w:space="0" w:color="auto"/>
        <w:left w:val="none" w:sz="0" w:space="0" w:color="auto"/>
        <w:bottom w:val="none" w:sz="0" w:space="0" w:color="auto"/>
        <w:right w:val="none" w:sz="0" w:space="0" w:color="auto"/>
      </w:divBdr>
    </w:div>
    <w:div w:id="1034501194">
      <w:bodyDiv w:val="1"/>
      <w:marLeft w:val="0"/>
      <w:marRight w:val="0"/>
      <w:marTop w:val="0"/>
      <w:marBottom w:val="0"/>
      <w:divBdr>
        <w:top w:val="none" w:sz="0" w:space="0" w:color="auto"/>
        <w:left w:val="none" w:sz="0" w:space="0" w:color="auto"/>
        <w:bottom w:val="none" w:sz="0" w:space="0" w:color="auto"/>
        <w:right w:val="none" w:sz="0" w:space="0" w:color="auto"/>
      </w:divBdr>
    </w:div>
    <w:div w:id="1038702473">
      <w:bodyDiv w:val="1"/>
      <w:marLeft w:val="0"/>
      <w:marRight w:val="0"/>
      <w:marTop w:val="0"/>
      <w:marBottom w:val="0"/>
      <w:divBdr>
        <w:top w:val="none" w:sz="0" w:space="0" w:color="auto"/>
        <w:left w:val="none" w:sz="0" w:space="0" w:color="auto"/>
        <w:bottom w:val="none" w:sz="0" w:space="0" w:color="auto"/>
        <w:right w:val="none" w:sz="0" w:space="0" w:color="auto"/>
      </w:divBdr>
    </w:div>
    <w:div w:id="1073283133">
      <w:bodyDiv w:val="1"/>
      <w:marLeft w:val="0"/>
      <w:marRight w:val="0"/>
      <w:marTop w:val="0"/>
      <w:marBottom w:val="0"/>
      <w:divBdr>
        <w:top w:val="none" w:sz="0" w:space="0" w:color="auto"/>
        <w:left w:val="none" w:sz="0" w:space="0" w:color="auto"/>
        <w:bottom w:val="none" w:sz="0" w:space="0" w:color="auto"/>
        <w:right w:val="none" w:sz="0" w:space="0" w:color="auto"/>
      </w:divBdr>
    </w:div>
    <w:div w:id="1112826106">
      <w:bodyDiv w:val="1"/>
      <w:marLeft w:val="0"/>
      <w:marRight w:val="0"/>
      <w:marTop w:val="0"/>
      <w:marBottom w:val="0"/>
      <w:divBdr>
        <w:top w:val="none" w:sz="0" w:space="0" w:color="auto"/>
        <w:left w:val="none" w:sz="0" w:space="0" w:color="auto"/>
        <w:bottom w:val="none" w:sz="0" w:space="0" w:color="auto"/>
        <w:right w:val="none" w:sz="0" w:space="0" w:color="auto"/>
      </w:divBdr>
    </w:div>
    <w:div w:id="1156413776">
      <w:bodyDiv w:val="1"/>
      <w:marLeft w:val="0"/>
      <w:marRight w:val="0"/>
      <w:marTop w:val="0"/>
      <w:marBottom w:val="0"/>
      <w:divBdr>
        <w:top w:val="none" w:sz="0" w:space="0" w:color="auto"/>
        <w:left w:val="none" w:sz="0" w:space="0" w:color="auto"/>
        <w:bottom w:val="none" w:sz="0" w:space="0" w:color="auto"/>
        <w:right w:val="none" w:sz="0" w:space="0" w:color="auto"/>
      </w:divBdr>
    </w:div>
    <w:div w:id="1169515104">
      <w:bodyDiv w:val="1"/>
      <w:marLeft w:val="0"/>
      <w:marRight w:val="0"/>
      <w:marTop w:val="0"/>
      <w:marBottom w:val="0"/>
      <w:divBdr>
        <w:top w:val="none" w:sz="0" w:space="0" w:color="auto"/>
        <w:left w:val="none" w:sz="0" w:space="0" w:color="auto"/>
        <w:bottom w:val="none" w:sz="0" w:space="0" w:color="auto"/>
        <w:right w:val="none" w:sz="0" w:space="0" w:color="auto"/>
      </w:divBdr>
    </w:div>
    <w:div w:id="1293249996">
      <w:bodyDiv w:val="1"/>
      <w:marLeft w:val="0"/>
      <w:marRight w:val="0"/>
      <w:marTop w:val="0"/>
      <w:marBottom w:val="0"/>
      <w:divBdr>
        <w:top w:val="none" w:sz="0" w:space="0" w:color="auto"/>
        <w:left w:val="none" w:sz="0" w:space="0" w:color="auto"/>
        <w:bottom w:val="none" w:sz="0" w:space="0" w:color="auto"/>
        <w:right w:val="none" w:sz="0" w:space="0" w:color="auto"/>
      </w:divBdr>
    </w:div>
    <w:div w:id="1293629218">
      <w:bodyDiv w:val="1"/>
      <w:marLeft w:val="0"/>
      <w:marRight w:val="0"/>
      <w:marTop w:val="0"/>
      <w:marBottom w:val="0"/>
      <w:divBdr>
        <w:top w:val="none" w:sz="0" w:space="0" w:color="auto"/>
        <w:left w:val="none" w:sz="0" w:space="0" w:color="auto"/>
        <w:bottom w:val="none" w:sz="0" w:space="0" w:color="auto"/>
        <w:right w:val="none" w:sz="0" w:space="0" w:color="auto"/>
      </w:divBdr>
    </w:div>
    <w:div w:id="1403063276">
      <w:bodyDiv w:val="1"/>
      <w:marLeft w:val="0"/>
      <w:marRight w:val="0"/>
      <w:marTop w:val="0"/>
      <w:marBottom w:val="0"/>
      <w:divBdr>
        <w:top w:val="none" w:sz="0" w:space="0" w:color="auto"/>
        <w:left w:val="none" w:sz="0" w:space="0" w:color="auto"/>
        <w:bottom w:val="none" w:sz="0" w:space="0" w:color="auto"/>
        <w:right w:val="none" w:sz="0" w:space="0" w:color="auto"/>
      </w:divBdr>
    </w:div>
    <w:div w:id="1473718056">
      <w:bodyDiv w:val="1"/>
      <w:marLeft w:val="0"/>
      <w:marRight w:val="0"/>
      <w:marTop w:val="0"/>
      <w:marBottom w:val="0"/>
      <w:divBdr>
        <w:top w:val="none" w:sz="0" w:space="0" w:color="auto"/>
        <w:left w:val="none" w:sz="0" w:space="0" w:color="auto"/>
        <w:bottom w:val="none" w:sz="0" w:space="0" w:color="auto"/>
        <w:right w:val="none" w:sz="0" w:space="0" w:color="auto"/>
      </w:divBdr>
    </w:div>
    <w:div w:id="1613438898">
      <w:bodyDiv w:val="1"/>
      <w:marLeft w:val="0"/>
      <w:marRight w:val="0"/>
      <w:marTop w:val="0"/>
      <w:marBottom w:val="0"/>
      <w:divBdr>
        <w:top w:val="none" w:sz="0" w:space="0" w:color="auto"/>
        <w:left w:val="none" w:sz="0" w:space="0" w:color="auto"/>
        <w:bottom w:val="none" w:sz="0" w:space="0" w:color="auto"/>
        <w:right w:val="none" w:sz="0" w:space="0" w:color="auto"/>
      </w:divBdr>
    </w:div>
    <w:div w:id="1614703126">
      <w:bodyDiv w:val="1"/>
      <w:marLeft w:val="0"/>
      <w:marRight w:val="0"/>
      <w:marTop w:val="0"/>
      <w:marBottom w:val="0"/>
      <w:divBdr>
        <w:top w:val="none" w:sz="0" w:space="0" w:color="auto"/>
        <w:left w:val="none" w:sz="0" w:space="0" w:color="auto"/>
        <w:bottom w:val="none" w:sz="0" w:space="0" w:color="auto"/>
        <w:right w:val="none" w:sz="0" w:space="0" w:color="auto"/>
      </w:divBdr>
    </w:div>
    <w:div w:id="1679580758">
      <w:bodyDiv w:val="1"/>
      <w:marLeft w:val="0"/>
      <w:marRight w:val="0"/>
      <w:marTop w:val="0"/>
      <w:marBottom w:val="0"/>
      <w:divBdr>
        <w:top w:val="none" w:sz="0" w:space="0" w:color="auto"/>
        <w:left w:val="none" w:sz="0" w:space="0" w:color="auto"/>
        <w:bottom w:val="none" w:sz="0" w:space="0" w:color="auto"/>
        <w:right w:val="none" w:sz="0" w:space="0" w:color="auto"/>
      </w:divBdr>
    </w:div>
    <w:div w:id="1767655324">
      <w:bodyDiv w:val="1"/>
      <w:marLeft w:val="0"/>
      <w:marRight w:val="0"/>
      <w:marTop w:val="0"/>
      <w:marBottom w:val="0"/>
      <w:divBdr>
        <w:top w:val="none" w:sz="0" w:space="0" w:color="auto"/>
        <w:left w:val="none" w:sz="0" w:space="0" w:color="auto"/>
        <w:bottom w:val="none" w:sz="0" w:space="0" w:color="auto"/>
        <w:right w:val="none" w:sz="0" w:space="0" w:color="auto"/>
      </w:divBdr>
    </w:div>
    <w:div w:id="1768042815">
      <w:bodyDiv w:val="1"/>
      <w:marLeft w:val="0"/>
      <w:marRight w:val="0"/>
      <w:marTop w:val="0"/>
      <w:marBottom w:val="0"/>
      <w:divBdr>
        <w:top w:val="none" w:sz="0" w:space="0" w:color="auto"/>
        <w:left w:val="none" w:sz="0" w:space="0" w:color="auto"/>
        <w:bottom w:val="none" w:sz="0" w:space="0" w:color="auto"/>
        <w:right w:val="none" w:sz="0" w:space="0" w:color="auto"/>
      </w:divBdr>
    </w:div>
    <w:div w:id="1788812049">
      <w:bodyDiv w:val="1"/>
      <w:marLeft w:val="0"/>
      <w:marRight w:val="0"/>
      <w:marTop w:val="0"/>
      <w:marBottom w:val="0"/>
      <w:divBdr>
        <w:top w:val="none" w:sz="0" w:space="0" w:color="auto"/>
        <w:left w:val="none" w:sz="0" w:space="0" w:color="auto"/>
        <w:bottom w:val="none" w:sz="0" w:space="0" w:color="auto"/>
        <w:right w:val="none" w:sz="0" w:space="0" w:color="auto"/>
      </w:divBdr>
    </w:div>
    <w:div w:id="1827238246">
      <w:bodyDiv w:val="1"/>
      <w:marLeft w:val="0"/>
      <w:marRight w:val="0"/>
      <w:marTop w:val="0"/>
      <w:marBottom w:val="0"/>
      <w:divBdr>
        <w:top w:val="none" w:sz="0" w:space="0" w:color="auto"/>
        <w:left w:val="none" w:sz="0" w:space="0" w:color="auto"/>
        <w:bottom w:val="none" w:sz="0" w:space="0" w:color="auto"/>
        <w:right w:val="none" w:sz="0" w:space="0" w:color="auto"/>
      </w:divBdr>
    </w:div>
    <w:div w:id="1855340064">
      <w:bodyDiv w:val="1"/>
      <w:marLeft w:val="0"/>
      <w:marRight w:val="0"/>
      <w:marTop w:val="0"/>
      <w:marBottom w:val="0"/>
      <w:divBdr>
        <w:top w:val="none" w:sz="0" w:space="0" w:color="auto"/>
        <w:left w:val="none" w:sz="0" w:space="0" w:color="auto"/>
        <w:bottom w:val="none" w:sz="0" w:space="0" w:color="auto"/>
        <w:right w:val="none" w:sz="0" w:space="0" w:color="auto"/>
      </w:divBdr>
    </w:div>
    <w:div w:id="1886941073">
      <w:bodyDiv w:val="1"/>
      <w:marLeft w:val="0"/>
      <w:marRight w:val="0"/>
      <w:marTop w:val="0"/>
      <w:marBottom w:val="0"/>
      <w:divBdr>
        <w:top w:val="none" w:sz="0" w:space="0" w:color="auto"/>
        <w:left w:val="none" w:sz="0" w:space="0" w:color="auto"/>
        <w:bottom w:val="none" w:sz="0" w:space="0" w:color="auto"/>
        <w:right w:val="none" w:sz="0" w:space="0" w:color="auto"/>
      </w:divBdr>
    </w:div>
    <w:div w:id="1933078650">
      <w:bodyDiv w:val="1"/>
      <w:marLeft w:val="0"/>
      <w:marRight w:val="0"/>
      <w:marTop w:val="0"/>
      <w:marBottom w:val="0"/>
      <w:divBdr>
        <w:top w:val="none" w:sz="0" w:space="0" w:color="auto"/>
        <w:left w:val="none" w:sz="0" w:space="0" w:color="auto"/>
        <w:bottom w:val="none" w:sz="0" w:space="0" w:color="auto"/>
        <w:right w:val="none" w:sz="0" w:space="0" w:color="auto"/>
      </w:divBdr>
    </w:div>
    <w:div w:id="1997764732">
      <w:bodyDiv w:val="1"/>
      <w:marLeft w:val="0"/>
      <w:marRight w:val="0"/>
      <w:marTop w:val="0"/>
      <w:marBottom w:val="0"/>
      <w:divBdr>
        <w:top w:val="none" w:sz="0" w:space="0" w:color="auto"/>
        <w:left w:val="none" w:sz="0" w:space="0" w:color="auto"/>
        <w:bottom w:val="none" w:sz="0" w:space="0" w:color="auto"/>
        <w:right w:val="none" w:sz="0" w:space="0" w:color="auto"/>
      </w:divBdr>
    </w:div>
    <w:div w:id="206622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mescience.com/feature-post/natural-sciences/geology-and-paleontology/rocks-and-minerals/igneous-rocks/" TargetMode="External"/><Relationship Id="rId13" Type="http://schemas.openxmlformats.org/officeDocument/2006/relationships/hyperlink" Target="https://www.zmescience.com/feature-post/natural-sciences/geology-and-paleontology/rocks-and-minerals/how-sedimentary-rocks-form/" TargetMode="External"/><Relationship Id="rId18" Type="http://schemas.openxmlformats.org/officeDocument/2006/relationships/hyperlink" Target="https://www.zmescience.com/feature-post/natural-sciences/geology-and-paleontology/rocks-and-minerals/marble/" TargetMode="External"/><Relationship Id="rId26" Type="http://schemas.openxmlformats.org/officeDocument/2006/relationships/hyperlink" Target="https://www.zmescience.com/feature-post/natural-sciences/geology-and-paleontology/fossils/" TargetMode="Externa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yperlink" Target="https://bit.ly/3O7EwAc" TargetMode="External"/><Relationship Id="rId7" Type="http://schemas.openxmlformats.org/officeDocument/2006/relationships/hyperlink" Target="https://www.zmescience.com/feature-post/natural-sciences/geology-and-paleontology/rocks-and-minerals/types-of-rock/" TargetMode="External"/><Relationship Id="rId12" Type="http://schemas.openxmlformats.org/officeDocument/2006/relationships/hyperlink" Target="https://www.zmescience.com/feature-post/natural-sciences/geology-and-paleontology/rocks-and-minerals/sedimentary-rocks/" TargetMode="External"/><Relationship Id="rId17" Type="http://schemas.openxmlformats.org/officeDocument/2006/relationships/hyperlink" Target="https://www.zmescience.com/feature-post/natural-sciences/geology-and-paleontology/rocks-and-minerals/how-metamorphic-rocks-form/" TargetMode="External"/><Relationship Id="rId25" Type="http://schemas.openxmlformats.org/officeDocument/2006/relationships/hyperlink" Target="https://www.zmescience.com/science/geology/awesome-geology-pictures-17/" TargetMode="External"/><Relationship Id="rId33" Type="http://schemas.openxmlformats.org/officeDocument/2006/relationships/hyperlink" Target="https://www.zmescience.com/feature-post/natural-sciences/geology-and-paleontology/rocks-and-minerals/how-to-collect-rocks/" TargetMode="External"/><Relationship Id="rId2" Type="http://schemas.microsoft.com/office/2007/relationships/stylesWithEffects" Target="stylesWithEffects.xml"/><Relationship Id="rId16" Type="http://schemas.openxmlformats.org/officeDocument/2006/relationships/hyperlink" Target="https://www.zmescience.com/feature-post/natural-sciences/geology-and-paleontology/rocks-and-minerals/metamorphic-rocks/" TargetMode="External"/><Relationship Id="rId20" Type="http://schemas.openxmlformats.org/officeDocument/2006/relationships/hyperlink" Target="https://www.zmescience.com/feature-post/natural-sciences/geology-and-paleontology/rocks-and-minerals/types-of-minerals/" TargetMode="External"/><Relationship Id="rId29" Type="http://schemas.openxmlformats.org/officeDocument/2006/relationships/hyperlink" Target="https://www.zmescience.com/feature-post/main-types-mountains-earths-ups-downs/" TargetMode="External"/><Relationship Id="rId1" Type="http://schemas.openxmlformats.org/officeDocument/2006/relationships/styles" Target="styles.xml"/><Relationship Id="rId6" Type="http://schemas.openxmlformats.org/officeDocument/2006/relationships/hyperlink" Target="https://www.zmescience.com/feature-post/natural-sciences/geology-and-paleontology/rocks-and-minerals/list-cool-looking-rocks/" TargetMode="External"/><Relationship Id="rId11" Type="http://schemas.openxmlformats.org/officeDocument/2006/relationships/hyperlink" Target="https://www.zmescience.com/feature-post/natural-sciences/geology-and-paleontology/rocks-and-minerals/basalt/" TargetMode="External"/><Relationship Id="rId24" Type="http://schemas.openxmlformats.org/officeDocument/2006/relationships/hyperlink" Target="https://www.usgs.gov/" TargetMode="External"/><Relationship Id="rId32" Type="http://schemas.openxmlformats.org/officeDocument/2006/relationships/hyperlink" Target="https://www.zmescience.com/science/astronomy/this-planet-is-half-lava-and-its-the-most-metal-thing/" TargetMode="External"/><Relationship Id="rId5" Type="http://schemas.openxmlformats.org/officeDocument/2006/relationships/image" Target="media/image1.jpeg"/><Relationship Id="rId15" Type="http://schemas.openxmlformats.org/officeDocument/2006/relationships/hyperlink" Target="https://www.zmescience.com/feature-post/natural-sciences/geology-and-paleontology/rocks-and-minerals/limestone/" TargetMode="External"/><Relationship Id="rId23" Type="http://schemas.openxmlformats.org/officeDocument/2006/relationships/hyperlink" Target="https://www.zmescience.com/science/geology/map-geology-yellowstone-02062020/"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yperlink" Target="https://www.zmescience.com/feature-post/natural-sciences/geology-and-paleontology/rocks-and-minerals/granite/" TargetMode="External"/><Relationship Id="rId19" Type="http://schemas.openxmlformats.org/officeDocument/2006/relationships/hyperlink" Target="https://www.zmescience.com/?p=257426" TargetMode="External"/><Relationship Id="rId31"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zmescience.com/feature-post/natural-sciences/geology-and-paleontology/rocks-and-minerals/how-igneous-rocks-form/" TargetMode="External"/><Relationship Id="rId14" Type="http://schemas.openxmlformats.org/officeDocument/2006/relationships/hyperlink" Target="https://www.zmescience.com/science/sandstone/" TargetMode="External"/><Relationship Id="rId22" Type="http://schemas.openxmlformats.org/officeDocument/2006/relationships/image" Target="media/image3.jpeg"/><Relationship Id="rId27" Type="http://schemas.openxmlformats.org/officeDocument/2006/relationships/hyperlink" Target="https://www.zmescience.com/feature-post/natural-sciences/geology-and-paleontology/rocks-and-minerals/the-quartz-crystal-whats-so-special-about-it/" TargetMode="External"/><Relationship Id="rId30" Type="http://schemas.openxmlformats.org/officeDocument/2006/relationships/hyperlink" Target="https://www.zmescience.com/feature-post/natural-sciences/geology-and-paleontology/rocks-and-minerals/gneis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9</Pages>
  <Words>2255</Words>
  <Characters>12859</Characters>
  <Application>Microsoft Office Word</Application>
  <DocSecurity>0</DocSecurity>
  <Lines>107</Lines>
  <Paragraphs>30</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How to collect rocks — the comprehensive guide for the amateur geologist</vt:lpstr>
      <vt:lpstr>    Basic geology</vt:lpstr>
      <vt:lpstr>    How to look up the local geology</vt:lpstr>
      <vt:lpstr>    Tools for collecting rocks</vt:lpstr>
      <vt:lpstr>    Find cool places</vt:lpstr>
      <vt:lpstr>    Riverbeds and Beaches</vt:lpstr>
      <vt:lpstr>    Quarries and Mines (with permission)</vt:lpstr>
      <vt:lpstr>    Your Backyard</vt:lpstr>
      <vt:lpstr>    Additional Locations</vt:lpstr>
      <vt:lpstr>    Identification and Classification of Rocks</vt:lpstr>
      <vt:lpstr>    Tips for Classification and Cataloging</vt:lpstr>
      <vt:lpstr>    Legal and Ethical Considerations</vt:lpstr>
      <vt:lpstr>        Understanding Laws and Regulations</vt:lpstr>
      <vt:lpstr>    Ethical Collecting Practices</vt:lpstr>
      <vt:lpstr>    Preserve your collection</vt:lpstr>
      <vt:lpstr>    Cleaning and Storing Rocks</vt:lpstr>
      <vt:lpstr>    Displaying Your Collection</vt:lpstr>
      <vt:lpstr>    A hobby that rocks</vt:lpstr>
    </vt:vector>
  </TitlesOfParts>
  <Company/>
  <LinksUpToDate>false</LinksUpToDate>
  <CharactersWithSpaces>15084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Carroll Lingerfelt</dc:creator>
  <cp:lastModifiedBy>Carroll Lingerfelt</cp:lastModifiedBy>
  <cp:revision>1</cp:revision>
  <dcterms:created xsi:type="dcterms:W3CDTF">2024-03-23T00:55:00Z</dcterms:created>
  <dcterms:modified xsi:type="dcterms:W3CDTF">2024-03-23T02:50:00Z</dcterms:modified>
</cp:coreProperties>
</file>